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39B" w:rsidRDefault="003B5C93" w:rsidP="00A97868">
      <w:pPr>
        <w:rPr>
          <w:b/>
          <w:bCs/>
          <w:color w:val="000000" w:themeColor="text1"/>
        </w:rPr>
      </w:pPr>
      <w:r>
        <w:rPr>
          <w:b/>
          <w:bCs/>
          <w:noProof/>
          <w:color w:val="FF0000"/>
          <w:sz w:val="36"/>
          <w:szCs w:val="36"/>
        </w:rPr>
        <w:drawing>
          <wp:anchor distT="0" distB="0" distL="114300" distR="114300" simplePos="0" relativeHeight="251660288" behindDoc="0" locked="0" layoutInCell="1" allowOverlap="1">
            <wp:simplePos x="0" y="0"/>
            <wp:positionH relativeFrom="margin">
              <wp:posOffset>-152705</wp:posOffset>
            </wp:positionH>
            <wp:positionV relativeFrom="paragraph">
              <wp:posOffset>-180188</wp:posOffset>
            </wp:positionV>
            <wp:extent cx="6647672" cy="8605157"/>
            <wp:effectExtent l="0" t="0" r="1270" b="571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olenza Donne 2019 per Vademec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672" cy="8605157"/>
                    </a:xfrm>
                    <a:prstGeom prst="rect">
                      <a:avLst/>
                    </a:prstGeom>
                  </pic:spPr>
                </pic:pic>
              </a:graphicData>
            </a:graphic>
            <wp14:sizeRelH relativeFrom="margin">
              <wp14:pctWidth>0</wp14:pctWidth>
            </wp14:sizeRelH>
            <wp14:sizeRelV relativeFrom="margin">
              <wp14:pctHeight>0</wp14:pctHeight>
            </wp14:sizeRelV>
          </wp:anchor>
        </w:drawing>
      </w:r>
    </w:p>
    <w:p w:rsidR="001E739B" w:rsidRDefault="001E739B" w:rsidP="00A97868">
      <w:pPr>
        <w:rPr>
          <w:b/>
          <w:bCs/>
          <w:color w:val="000000" w:themeColor="text1"/>
        </w:rPr>
      </w:pPr>
    </w:p>
    <w:p w:rsidR="00773367" w:rsidRDefault="00773367" w:rsidP="00A97868">
      <w:pPr>
        <w:rPr>
          <w:b/>
          <w:bCs/>
          <w:color w:val="000000" w:themeColor="text1"/>
        </w:rPr>
      </w:pPr>
    </w:p>
    <w:p w:rsidR="00773367" w:rsidRDefault="00773367" w:rsidP="00554767">
      <w:pPr>
        <w:jc w:val="center"/>
        <w:rPr>
          <w:b/>
          <w:bCs/>
          <w:color w:val="000000" w:themeColor="text1"/>
        </w:rPr>
      </w:pPr>
    </w:p>
    <w:p w:rsidR="00A97868" w:rsidRDefault="00A97868" w:rsidP="00554767">
      <w:pPr>
        <w:jc w:val="center"/>
        <w:rPr>
          <w:b/>
          <w:bCs/>
          <w:color w:val="FF0000"/>
          <w:sz w:val="36"/>
          <w:szCs w:val="36"/>
        </w:rPr>
      </w:pPr>
    </w:p>
    <w:p w:rsidR="00A97868" w:rsidRDefault="00A97868" w:rsidP="00554767">
      <w:pPr>
        <w:jc w:val="center"/>
        <w:rPr>
          <w:b/>
          <w:bCs/>
          <w:color w:val="FF0000"/>
          <w:sz w:val="36"/>
          <w:szCs w:val="36"/>
        </w:rPr>
      </w:pPr>
    </w:p>
    <w:p w:rsidR="00A97868" w:rsidRDefault="00A97868" w:rsidP="00554767">
      <w:pPr>
        <w:jc w:val="center"/>
        <w:rPr>
          <w:b/>
          <w:bCs/>
          <w:color w:val="FF0000"/>
          <w:sz w:val="36"/>
          <w:szCs w:val="36"/>
        </w:rPr>
      </w:pPr>
    </w:p>
    <w:p w:rsidR="00A97868" w:rsidRDefault="00A97868" w:rsidP="00554767">
      <w:pPr>
        <w:jc w:val="center"/>
        <w:rPr>
          <w:b/>
          <w:bCs/>
          <w:color w:val="FF0000"/>
          <w:sz w:val="36"/>
          <w:szCs w:val="36"/>
        </w:rPr>
      </w:pPr>
    </w:p>
    <w:p w:rsidR="00A97868" w:rsidRDefault="00A97868" w:rsidP="00554767">
      <w:pPr>
        <w:jc w:val="center"/>
        <w:rPr>
          <w:b/>
          <w:bCs/>
          <w:color w:val="FF0000"/>
          <w:sz w:val="36"/>
          <w:szCs w:val="36"/>
        </w:rPr>
      </w:pPr>
    </w:p>
    <w:p w:rsidR="00A97868" w:rsidRDefault="00A97868" w:rsidP="00554767">
      <w:pPr>
        <w:jc w:val="center"/>
        <w:rPr>
          <w:b/>
          <w:bCs/>
          <w:color w:val="FF0000"/>
          <w:sz w:val="36"/>
          <w:szCs w:val="36"/>
        </w:rPr>
      </w:pPr>
    </w:p>
    <w:p w:rsidR="00A97868" w:rsidRDefault="00A97868" w:rsidP="00554767">
      <w:pPr>
        <w:jc w:val="center"/>
        <w:rPr>
          <w:b/>
          <w:bCs/>
          <w:color w:val="FF0000"/>
          <w:sz w:val="36"/>
          <w:szCs w:val="36"/>
        </w:rPr>
      </w:pPr>
    </w:p>
    <w:p w:rsidR="00A97868" w:rsidRDefault="00A97868" w:rsidP="00554767">
      <w:pPr>
        <w:jc w:val="center"/>
        <w:rPr>
          <w:b/>
          <w:bCs/>
          <w:color w:val="FF0000"/>
          <w:sz w:val="36"/>
          <w:szCs w:val="36"/>
        </w:rPr>
      </w:pPr>
    </w:p>
    <w:p w:rsidR="00A97868" w:rsidRDefault="00A97868" w:rsidP="00554767">
      <w:pPr>
        <w:jc w:val="center"/>
        <w:rPr>
          <w:b/>
          <w:bCs/>
          <w:color w:val="FF0000"/>
          <w:sz w:val="36"/>
          <w:szCs w:val="36"/>
        </w:rPr>
      </w:pPr>
    </w:p>
    <w:p w:rsidR="00A97868" w:rsidRDefault="00A97868" w:rsidP="00554767">
      <w:pPr>
        <w:jc w:val="center"/>
        <w:rPr>
          <w:b/>
          <w:bCs/>
          <w:color w:val="FF0000"/>
          <w:sz w:val="36"/>
          <w:szCs w:val="36"/>
        </w:rPr>
      </w:pPr>
    </w:p>
    <w:p w:rsidR="00A97868" w:rsidRDefault="00A97868" w:rsidP="00554767">
      <w:pPr>
        <w:jc w:val="center"/>
        <w:rPr>
          <w:b/>
          <w:bCs/>
          <w:color w:val="FF0000"/>
          <w:sz w:val="36"/>
          <w:szCs w:val="36"/>
        </w:rPr>
      </w:pPr>
    </w:p>
    <w:p w:rsidR="00A97868" w:rsidRDefault="00A97868" w:rsidP="00554767">
      <w:pPr>
        <w:jc w:val="center"/>
        <w:rPr>
          <w:b/>
          <w:bCs/>
          <w:color w:val="FF0000"/>
          <w:sz w:val="36"/>
          <w:szCs w:val="36"/>
        </w:rPr>
      </w:pPr>
    </w:p>
    <w:p w:rsidR="00A97868" w:rsidRDefault="00A97868" w:rsidP="00554767">
      <w:pPr>
        <w:jc w:val="center"/>
        <w:rPr>
          <w:b/>
          <w:bCs/>
          <w:color w:val="FF0000"/>
          <w:sz w:val="36"/>
          <w:szCs w:val="36"/>
        </w:rPr>
      </w:pPr>
    </w:p>
    <w:p w:rsidR="001E739B" w:rsidRDefault="001E739B" w:rsidP="00554767">
      <w:pPr>
        <w:jc w:val="center"/>
        <w:rPr>
          <w:b/>
          <w:bCs/>
          <w:color w:val="FF0000"/>
          <w:sz w:val="36"/>
          <w:szCs w:val="36"/>
        </w:rPr>
      </w:pPr>
    </w:p>
    <w:p w:rsidR="001E739B" w:rsidRDefault="001E739B" w:rsidP="00554767">
      <w:pPr>
        <w:jc w:val="center"/>
        <w:rPr>
          <w:b/>
          <w:bCs/>
          <w:color w:val="FF0000"/>
          <w:sz w:val="36"/>
          <w:szCs w:val="36"/>
        </w:rPr>
      </w:pPr>
    </w:p>
    <w:p w:rsidR="001E739B" w:rsidRDefault="001E739B" w:rsidP="00554767">
      <w:pPr>
        <w:jc w:val="center"/>
        <w:rPr>
          <w:b/>
          <w:bCs/>
          <w:color w:val="FF0000"/>
          <w:sz w:val="36"/>
          <w:szCs w:val="36"/>
        </w:rPr>
      </w:pPr>
    </w:p>
    <w:p w:rsidR="001E739B" w:rsidRPr="003B5C93" w:rsidRDefault="003B5C93" w:rsidP="003B5C93">
      <w:pPr>
        <w:jc w:val="center"/>
        <w:rPr>
          <w:b/>
          <w:bCs/>
          <w:i/>
          <w:color w:val="4F6228" w:themeColor="accent3" w:themeShade="80"/>
          <w:sz w:val="36"/>
          <w:szCs w:val="36"/>
        </w:rPr>
      </w:pPr>
      <w:r w:rsidRPr="003B5C93">
        <w:rPr>
          <w:b/>
          <w:bCs/>
          <w:i/>
          <w:color w:val="4F6228" w:themeColor="accent3" w:themeShade="80"/>
          <w:sz w:val="36"/>
          <w:szCs w:val="36"/>
        </w:rPr>
        <w:t>A CURA DEL COORDINAMENTO DONNE SLP CISL</w:t>
      </w:r>
    </w:p>
    <w:p w:rsidR="003B5C93" w:rsidRDefault="003B5C93" w:rsidP="001E739B">
      <w:pPr>
        <w:jc w:val="center"/>
        <w:rPr>
          <w:b/>
          <w:bCs/>
          <w:color w:val="FF0000"/>
          <w:sz w:val="48"/>
          <w:szCs w:val="48"/>
        </w:rPr>
      </w:pPr>
    </w:p>
    <w:p w:rsidR="00B85FF6" w:rsidRPr="003B5C93" w:rsidRDefault="00554767" w:rsidP="001E739B">
      <w:pPr>
        <w:jc w:val="center"/>
        <w:rPr>
          <w:b/>
          <w:bCs/>
          <w:color w:val="FF0000"/>
          <w:sz w:val="48"/>
          <w:szCs w:val="48"/>
        </w:rPr>
      </w:pPr>
      <w:r w:rsidRPr="003B5C93">
        <w:rPr>
          <w:b/>
          <w:bCs/>
          <w:color w:val="FF0000"/>
          <w:sz w:val="48"/>
          <w:szCs w:val="48"/>
        </w:rPr>
        <w:t>Sommario</w:t>
      </w:r>
    </w:p>
    <w:p w:rsidR="0057675A" w:rsidRDefault="0057675A" w:rsidP="00554767">
      <w:pPr>
        <w:jc w:val="center"/>
        <w:rPr>
          <w:b/>
          <w:bCs/>
          <w:color w:val="000000" w:themeColor="text1"/>
        </w:rPr>
      </w:pPr>
    </w:p>
    <w:p w:rsidR="00773367" w:rsidRPr="00640C6E" w:rsidRDefault="00773367" w:rsidP="00554767">
      <w:pPr>
        <w:jc w:val="center"/>
        <w:rPr>
          <w:b/>
          <w:bCs/>
          <w:color w:val="000000" w:themeColor="text1"/>
        </w:rPr>
      </w:pPr>
    </w:p>
    <w:p w:rsidR="00554767" w:rsidRPr="003B5C93" w:rsidRDefault="00554767" w:rsidP="00554767">
      <w:pPr>
        <w:numPr>
          <w:ilvl w:val="0"/>
          <w:numId w:val="12"/>
        </w:numPr>
        <w:rPr>
          <w:b/>
          <w:bCs/>
          <w:color w:val="000000" w:themeColor="text1"/>
          <w:sz w:val="28"/>
          <w:szCs w:val="28"/>
        </w:rPr>
      </w:pPr>
      <w:r w:rsidRPr="003B5C93">
        <w:rPr>
          <w:b/>
          <w:bCs/>
          <w:color w:val="000000" w:themeColor="text1"/>
          <w:sz w:val="28"/>
          <w:szCs w:val="28"/>
        </w:rPr>
        <w:t>Definizione di violenza</w:t>
      </w:r>
    </w:p>
    <w:p w:rsidR="00554767" w:rsidRPr="003B5C93" w:rsidRDefault="00554767" w:rsidP="00554767">
      <w:pPr>
        <w:numPr>
          <w:ilvl w:val="0"/>
          <w:numId w:val="12"/>
        </w:numPr>
        <w:rPr>
          <w:b/>
          <w:bCs/>
          <w:color w:val="000000" w:themeColor="text1"/>
          <w:sz w:val="28"/>
          <w:szCs w:val="28"/>
        </w:rPr>
      </w:pPr>
      <w:r w:rsidRPr="003B5C93">
        <w:rPr>
          <w:b/>
          <w:bCs/>
          <w:color w:val="000000" w:themeColor="text1"/>
          <w:sz w:val="28"/>
          <w:szCs w:val="28"/>
        </w:rPr>
        <w:t>Come faccio a capire se una donna viene maltrattata, che atteggiamento tenere, come posso aiutarla</w:t>
      </w:r>
    </w:p>
    <w:p w:rsidR="00554767" w:rsidRPr="003B5C93" w:rsidRDefault="00554767" w:rsidP="00554767">
      <w:pPr>
        <w:numPr>
          <w:ilvl w:val="0"/>
          <w:numId w:val="12"/>
        </w:numPr>
        <w:rPr>
          <w:b/>
          <w:bCs/>
          <w:color w:val="000000" w:themeColor="text1"/>
          <w:sz w:val="28"/>
          <w:szCs w:val="28"/>
        </w:rPr>
      </w:pPr>
      <w:r w:rsidRPr="003B5C93">
        <w:rPr>
          <w:b/>
          <w:bCs/>
          <w:color w:val="000000" w:themeColor="text1"/>
          <w:sz w:val="28"/>
          <w:szCs w:val="28"/>
        </w:rPr>
        <w:t>Come posso capire se subisco violenza? Termometro della violenza e consigli utili</w:t>
      </w:r>
    </w:p>
    <w:p w:rsidR="00554767" w:rsidRPr="003B5C93" w:rsidRDefault="00554767" w:rsidP="00554767">
      <w:pPr>
        <w:numPr>
          <w:ilvl w:val="0"/>
          <w:numId w:val="12"/>
        </w:numPr>
        <w:rPr>
          <w:b/>
          <w:bCs/>
          <w:color w:val="000000" w:themeColor="text1"/>
          <w:sz w:val="28"/>
          <w:szCs w:val="28"/>
        </w:rPr>
      </w:pPr>
      <w:r w:rsidRPr="003B5C93">
        <w:rPr>
          <w:b/>
          <w:bCs/>
          <w:color w:val="000000" w:themeColor="text1"/>
          <w:sz w:val="28"/>
          <w:szCs w:val="28"/>
        </w:rPr>
        <w:t>La violenza domestica</w:t>
      </w:r>
    </w:p>
    <w:p w:rsidR="00554767" w:rsidRPr="003B5C93" w:rsidRDefault="00554767" w:rsidP="00554767">
      <w:pPr>
        <w:numPr>
          <w:ilvl w:val="0"/>
          <w:numId w:val="12"/>
        </w:numPr>
        <w:rPr>
          <w:b/>
          <w:bCs/>
          <w:color w:val="000000" w:themeColor="text1"/>
          <w:sz w:val="28"/>
          <w:szCs w:val="28"/>
        </w:rPr>
      </w:pPr>
      <w:r w:rsidRPr="003B5C93">
        <w:rPr>
          <w:b/>
          <w:bCs/>
          <w:color w:val="000000" w:themeColor="text1"/>
          <w:sz w:val="28"/>
          <w:szCs w:val="28"/>
        </w:rPr>
        <w:t>La violenza in ambiente urbano</w:t>
      </w:r>
    </w:p>
    <w:p w:rsidR="00554767" w:rsidRPr="003B5C93" w:rsidRDefault="002C79DA" w:rsidP="00554767">
      <w:pPr>
        <w:numPr>
          <w:ilvl w:val="0"/>
          <w:numId w:val="12"/>
        </w:numPr>
        <w:rPr>
          <w:b/>
          <w:bCs/>
          <w:color w:val="000000" w:themeColor="text1"/>
          <w:sz w:val="28"/>
          <w:szCs w:val="28"/>
        </w:rPr>
      </w:pPr>
      <w:r w:rsidRPr="003B5C93">
        <w:rPr>
          <w:b/>
          <w:bCs/>
          <w:color w:val="000000" w:themeColor="text1"/>
          <w:sz w:val="28"/>
          <w:szCs w:val="28"/>
        </w:rPr>
        <w:t>Stalking</w:t>
      </w:r>
    </w:p>
    <w:p w:rsidR="00554767" w:rsidRPr="003B5C93" w:rsidRDefault="00554767" w:rsidP="00554767">
      <w:pPr>
        <w:numPr>
          <w:ilvl w:val="0"/>
          <w:numId w:val="12"/>
        </w:numPr>
        <w:rPr>
          <w:b/>
          <w:bCs/>
          <w:color w:val="000000" w:themeColor="text1"/>
          <w:sz w:val="28"/>
          <w:szCs w:val="28"/>
        </w:rPr>
      </w:pPr>
      <w:r w:rsidRPr="003B5C93">
        <w:rPr>
          <w:b/>
          <w:bCs/>
          <w:color w:val="000000" w:themeColor="text1"/>
          <w:sz w:val="28"/>
          <w:szCs w:val="28"/>
        </w:rPr>
        <w:t>La violenza sul lavoro</w:t>
      </w:r>
    </w:p>
    <w:p w:rsidR="00554767" w:rsidRPr="003B5C93" w:rsidRDefault="00554767" w:rsidP="00554767">
      <w:pPr>
        <w:numPr>
          <w:ilvl w:val="0"/>
          <w:numId w:val="12"/>
        </w:numPr>
        <w:rPr>
          <w:b/>
          <w:bCs/>
          <w:color w:val="000000" w:themeColor="text1"/>
          <w:sz w:val="28"/>
          <w:szCs w:val="28"/>
        </w:rPr>
      </w:pPr>
      <w:r w:rsidRPr="003B5C93">
        <w:rPr>
          <w:b/>
          <w:bCs/>
          <w:color w:val="000000" w:themeColor="text1"/>
          <w:sz w:val="28"/>
          <w:szCs w:val="28"/>
        </w:rPr>
        <w:t>Mobbing</w:t>
      </w:r>
    </w:p>
    <w:p w:rsidR="00554767" w:rsidRPr="003B5C93" w:rsidRDefault="00554767" w:rsidP="00554767">
      <w:pPr>
        <w:numPr>
          <w:ilvl w:val="0"/>
          <w:numId w:val="12"/>
        </w:numPr>
        <w:rPr>
          <w:b/>
          <w:bCs/>
          <w:color w:val="000000" w:themeColor="text1"/>
          <w:sz w:val="28"/>
          <w:szCs w:val="28"/>
        </w:rPr>
      </w:pPr>
      <w:r w:rsidRPr="003B5C93">
        <w:rPr>
          <w:b/>
          <w:bCs/>
          <w:color w:val="000000" w:themeColor="text1"/>
          <w:sz w:val="28"/>
          <w:szCs w:val="28"/>
        </w:rPr>
        <w:t>La prevenzione</w:t>
      </w:r>
    </w:p>
    <w:p w:rsidR="00554767" w:rsidRPr="003B5C93" w:rsidRDefault="00554767" w:rsidP="00554767">
      <w:pPr>
        <w:numPr>
          <w:ilvl w:val="0"/>
          <w:numId w:val="12"/>
        </w:numPr>
        <w:rPr>
          <w:b/>
          <w:bCs/>
          <w:color w:val="000000" w:themeColor="text1"/>
          <w:sz w:val="28"/>
          <w:szCs w:val="28"/>
        </w:rPr>
      </w:pPr>
      <w:r w:rsidRPr="003B5C93">
        <w:rPr>
          <w:b/>
          <w:bCs/>
          <w:color w:val="000000" w:themeColor="text1"/>
          <w:sz w:val="28"/>
          <w:szCs w:val="28"/>
        </w:rPr>
        <w:t>I centri antiviolenza</w:t>
      </w:r>
    </w:p>
    <w:p w:rsidR="00554767" w:rsidRPr="003B5C93" w:rsidRDefault="00554767" w:rsidP="00554767">
      <w:pPr>
        <w:numPr>
          <w:ilvl w:val="0"/>
          <w:numId w:val="12"/>
        </w:numPr>
        <w:rPr>
          <w:b/>
          <w:bCs/>
          <w:color w:val="000000" w:themeColor="text1"/>
          <w:sz w:val="28"/>
          <w:szCs w:val="28"/>
        </w:rPr>
      </w:pPr>
      <w:r w:rsidRPr="003B5C93">
        <w:rPr>
          <w:b/>
          <w:bCs/>
          <w:color w:val="000000" w:themeColor="text1"/>
          <w:sz w:val="28"/>
          <w:szCs w:val="28"/>
        </w:rPr>
        <w:t>Numero verde – 1522</w:t>
      </w:r>
    </w:p>
    <w:p w:rsidR="00554767" w:rsidRPr="003B5C93" w:rsidRDefault="00554767" w:rsidP="00554767">
      <w:pPr>
        <w:numPr>
          <w:ilvl w:val="0"/>
          <w:numId w:val="12"/>
        </w:numPr>
        <w:rPr>
          <w:b/>
          <w:bCs/>
          <w:color w:val="000000" w:themeColor="text1"/>
          <w:sz w:val="28"/>
          <w:szCs w:val="28"/>
        </w:rPr>
      </w:pPr>
      <w:r w:rsidRPr="003B5C93">
        <w:rPr>
          <w:b/>
          <w:bCs/>
          <w:color w:val="000000" w:themeColor="text1"/>
          <w:sz w:val="28"/>
          <w:szCs w:val="28"/>
        </w:rPr>
        <w:t>I numeri dell’emergenza</w:t>
      </w:r>
    </w:p>
    <w:p w:rsidR="00554767" w:rsidRPr="003B5C93" w:rsidRDefault="00554767" w:rsidP="00554767">
      <w:pPr>
        <w:rPr>
          <w:b/>
          <w:color w:val="000000" w:themeColor="text1"/>
          <w:sz w:val="28"/>
          <w:szCs w:val="28"/>
        </w:rPr>
      </w:pPr>
    </w:p>
    <w:p w:rsidR="00554767" w:rsidRPr="00640C6E" w:rsidRDefault="00554767" w:rsidP="00554767">
      <w:pPr>
        <w:rPr>
          <w:b/>
          <w:color w:val="000000" w:themeColor="text1"/>
        </w:rPr>
      </w:pPr>
    </w:p>
    <w:p w:rsidR="00A97868" w:rsidRDefault="00A97868" w:rsidP="00B07E48">
      <w:pPr>
        <w:jc w:val="both"/>
        <w:rPr>
          <w:b/>
          <w:bCs/>
          <w:sz w:val="28"/>
          <w:szCs w:val="28"/>
        </w:rPr>
      </w:pPr>
    </w:p>
    <w:p w:rsidR="001E739B" w:rsidRDefault="001E739B" w:rsidP="00B07E48">
      <w:pPr>
        <w:jc w:val="both"/>
        <w:rPr>
          <w:b/>
          <w:bCs/>
          <w:sz w:val="28"/>
          <w:szCs w:val="28"/>
        </w:rPr>
      </w:pPr>
    </w:p>
    <w:p w:rsidR="001E739B" w:rsidRDefault="001E739B" w:rsidP="00B07E48">
      <w:pPr>
        <w:jc w:val="both"/>
        <w:rPr>
          <w:b/>
          <w:bCs/>
          <w:sz w:val="28"/>
          <w:szCs w:val="28"/>
        </w:rPr>
      </w:pPr>
    </w:p>
    <w:p w:rsidR="001E739B" w:rsidRDefault="001E739B" w:rsidP="00B07E48">
      <w:pPr>
        <w:jc w:val="both"/>
        <w:rPr>
          <w:b/>
          <w:bCs/>
          <w:sz w:val="28"/>
          <w:szCs w:val="28"/>
        </w:rPr>
      </w:pPr>
    </w:p>
    <w:p w:rsidR="001E739B" w:rsidRDefault="001E739B" w:rsidP="00B07E48">
      <w:pPr>
        <w:jc w:val="both"/>
        <w:rPr>
          <w:b/>
          <w:bCs/>
          <w:sz w:val="28"/>
          <w:szCs w:val="28"/>
        </w:rPr>
      </w:pPr>
    </w:p>
    <w:p w:rsidR="001E739B" w:rsidRDefault="001E739B" w:rsidP="00B07E48">
      <w:pPr>
        <w:jc w:val="both"/>
        <w:rPr>
          <w:b/>
          <w:bCs/>
          <w:sz w:val="28"/>
          <w:szCs w:val="28"/>
        </w:rPr>
      </w:pPr>
    </w:p>
    <w:p w:rsidR="003B5C93" w:rsidRDefault="003B5C93" w:rsidP="00B07E48">
      <w:pPr>
        <w:jc w:val="both"/>
        <w:rPr>
          <w:b/>
          <w:bCs/>
          <w:sz w:val="28"/>
          <w:szCs w:val="28"/>
        </w:rPr>
      </w:pPr>
    </w:p>
    <w:p w:rsidR="00D0224C" w:rsidRDefault="00B07E48" w:rsidP="00B07E48">
      <w:pPr>
        <w:jc w:val="both"/>
        <w:rPr>
          <w:b/>
          <w:bCs/>
          <w:sz w:val="28"/>
          <w:szCs w:val="28"/>
        </w:rPr>
      </w:pPr>
      <w:proofErr w:type="gramStart"/>
      <w:r>
        <w:rPr>
          <w:b/>
          <w:bCs/>
          <w:sz w:val="28"/>
          <w:szCs w:val="28"/>
        </w:rPr>
        <w:t>E’</w:t>
      </w:r>
      <w:proofErr w:type="gramEnd"/>
      <w:r>
        <w:rPr>
          <w:b/>
          <w:bCs/>
          <w:sz w:val="28"/>
          <w:szCs w:val="28"/>
        </w:rPr>
        <w:t xml:space="preserve"> </w:t>
      </w:r>
      <w:r w:rsidR="0043581A" w:rsidRPr="006F6250">
        <w:rPr>
          <w:b/>
          <w:bCs/>
          <w:sz w:val="28"/>
          <w:szCs w:val="28"/>
        </w:rPr>
        <w:t xml:space="preserve">“violenza contro le donne” ogni atto di violenza fondata sul genere che provochi un danno o una sofferenza fisica, sessuale o psicologica per le donne, incluse le minacce, la coercizione o la privazione arbitraria della libertà. </w:t>
      </w:r>
    </w:p>
    <w:p w:rsidR="0043581A" w:rsidRDefault="0043581A" w:rsidP="00B07E48">
      <w:pPr>
        <w:jc w:val="both"/>
        <w:rPr>
          <w:b/>
          <w:bCs/>
          <w:sz w:val="28"/>
          <w:szCs w:val="28"/>
        </w:rPr>
      </w:pPr>
      <w:r w:rsidRPr="006F6250">
        <w:rPr>
          <w:b/>
          <w:bCs/>
          <w:sz w:val="28"/>
          <w:szCs w:val="28"/>
        </w:rPr>
        <w:t>(Art. 1 della dichiarazione Onu sull’eliminazione della violenza contro le donne)</w:t>
      </w:r>
    </w:p>
    <w:p w:rsidR="003B5C93" w:rsidRDefault="003B5C93" w:rsidP="003B5C93">
      <w:pPr>
        <w:rPr>
          <w:b/>
          <w:color w:val="FF0000"/>
          <w:sz w:val="32"/>
          <w:szCs w:val="32"/>
        </w:rPr>
      </w:pPr>
    </w:p>
    <w:p w:rsidR="00472FFF" w:rsidRPr="00986BA4" w:rsidRDefault="00EF31CC" w:rsidP="003B5C93">
      <w:pPr>
        <w:rPr>
          <w:b/>
          <w:color w:val="FF0000"/>
          <w:sz w:val="32"/>
          <w:szCs w:val="32"/>
        </w:rPr>
      </w:pPr>
      <w:r w:rsidRPr="00986BA4">
        <w:rPr>
          <w:b/>
          <w:color w:val="FF0000"/>
          <w:sz w:val="32"/>
          <w:szCs w:val="32"/>
        </w:rPr>
        <w:t>1.</w:t>
      </w:r>
      <w:r w:rsidRPr="00986BA4">
        <w:rPr>
          <w:b/>
          <w:color w:val="FF0000"/>
          <w:sz w:val="32"/>
          <w:szCs w:val="32"/>
        </w:rPr>
        <w:tab/>
        <w:t>LA VIOLENZA PUÒ ESSERE:</w:t>
      </w:r>
    </w:p>
    <w:p w:rsidR="003B5C93" w:rsidRDefault="003B5C93" w:rsidP="00B07E48">
      <w:pPr>
        <w:jc w:val="both"/>
        <w:rPr>
          <w:b/>
          <w:color w:val="000000" w:themeColor="text1"/>
          <w:sz w:val="24"/>
          <w:szCs w:val="24"/>
        </w:rPr>
      </w:pPr>
    </w:p>
    <w:p w:rsidR="008E36B6" w:rsidRPr="003B5C93" w:rsidRDefault="008E36B6" w:rsidP="00B07E48">
      <w:pPr>
        <w:jc w:val="both"/>
        <w:rPr>
          <w:color w:val="000000" w:themeColor="text1"/>
          <w:sz w:val="24"/>
          <w:szCs w:val="24"/>
        </w:rPr>
      </w:pPr>
      <w:r w:rsidRPr="003B5C93">
        <w:rPr>
          <w:b/>
          <w:color w:val="000000" w:themeColor="text1"/>
          <w:sz w:val="24"/>
          <w:szCs w:val="24"/>
        </w:rPr>
        <w:t xml:space="preserve">FISICA: </w:t>
      </w:r>
      <w:r w:rsidRPr="003B5C93">
        <w:rPr>
          <w:color w:val="000000" w:themeColor="text1"/>
          <w:sz w:val="24"/>
          <w:szCs w:val="24"/>
        </w:rPr>
        <w:t>picchiare, spintonare, mordere, privare di cure mediche</w:t>
      </w:r>
      <w:r w:rsidR="002510BC" w:rsidRPr="003B5C93">
        <w:rPr>
          <w:color w:val="000000" w:themeColor="text1"/>
          <w:sz w:val="24"/>
          <w:szCs w:val="24"/>
        </w:rPr>
        <w:t>, pizzicare, impedire il riposo.</w:t>
      </w:r>
    </w:p>
    <w:p w:rsidR="0043581A" w:rsidRPr="003B5C93" w:rsidRDefault="008E36B6" w:rsidP="00B07E48">
      <w:pPr>
        <w:jc w:val="both"/>
        <w:rPr>
          <w:color w:val="000000" w:themeColor="text1"/>
          <w:sz w:val="24"/>
          <w:szCs w:val="24"/>
        </w:rPr>
      </w:pPr>
      <w:r w:rsidRPr="003B5C93">
        <w:rPr>
          <w:b/>
          <w:color w:val="000000" w:themeColor="text1"/>
          <w:sz w:val="24"/>
          <w:szCs w:val="24"/>
        </w:rPr>
        <w:t xml:space="preserve">SESSUALE: </w:t>
      </w:r>
      <w:r w:rsidR="00EB799B" w:rsidRPr="003B5C93">
        <w:rPr>
          <w:color w:val="000000" w:themeColor="text1"/>
          <w:sz w:val="24"/>
          <w:szCs w:val="24"/>
        </w:rPr>
        <w:t>il</w:t>
      </w:r>
      <w:r w:rsidRPr="003B5C93">
        <w:rPr>
          <w:color w:val="000000" w:themeColor="text1"/>
          <w:sz w:val="24"/>
          <w:szCs w:val="24"/>
        </w:rPr>
        <w:t xml:space="preserve"> ragazzo, marito, collega</w:t>
      </w:r>
      <w:r w:rsidR="00DA0DD2" w:rsidRPr="003B5C93">
        <w:rPr>
          <w:color w:val="000000" w:themeColor="text1"/>
          <w:sz w:val="24"/>
          <w:szCs w:val="24"/>
        </w:rPr>
        <w:t>, ex compagno</w:t>
      </w:r>
      <w:r w:rsidRPr="003B5C93">
        <w:rPr>
          <w:color w:val="000000" w:themeColor="text1"/>
          <w:sz w:val="24"/>
          <w:szCs w:val="24"/>
        </w:rPr>
        <w:t xml:space="preserve"> </w:t>
      </w:r>
      <w:r w:rsidR="00310A7A" w:rsidRPr="003B5C93">
        <w:rPr>
          <w:color w:val="000000" w:themeColor="text1"/>
          <w:sz w:val="24"/>
          <w:szCs w:val="24"/>
        </w:rPr>
        <w:t xml:space="preserve">che </w:t>
      </w:r>
      <w:r w:rsidRPr="003B5C93">
        <w:rPr>
          <w:color w:val="000000" w:themeColor="text1"/>
          <w:sz w:val="24"/>
          <w:szCs w:val="24"/>
        </w:rPr>
        <w:t>costringono a pratiche e/o r</w:t>
      </w:r>
      <w:r w:rsidR="002510BC" w:rsidRPr="003B5C93">
        <w:rPr>
          <w:color w:val="000000" w:themeColor="text1"/>
          <w:sz w:val="24"/>
          <w:szCs w:val="24"/>
        </w:rPr>
        <w:t>apporti sessuali non desiderati.</w:t>
      </w:r>
    </w:p>
    <w:p w:rsidR="008E36B6" w:rsidRPr="003B5C93" w:rsidRDefault="00B85FF6" w:rsidP="00B07E48">
      <w:pPr>
        <w:jc w:val="both"/>
        <w:rPr>
          <w:color w:val="000000" w:themeColor="text1"/>
          <w:sz w:val="24"/>
          <w:szCs w:val="24"/>
        </w:rPr>
      </w:pPr>
      <w:r w:rsidRPr="003B5C93">
        <w:rPr>
          <w:b/>
          <w:color w:val="000000" w:themeColor="text1"/>
          <w:sz w:val="24"/>
          <w:szCs w:val="24"/>
        </w:rPr>
        <w:t>PS</w:t>
      </w:r>
      <w:r w:rsidR="008E36B6" w:rsidRPr="003B5C93">
        <w:rPr>
          <w:b/>
          <w:color w:val="000000" w:themeColor="text1"/>
          <w:sz w:val="24"/>
          <w:szCs w:val="24"/>
        </w:rPr>
        <w:t>ICOLOGICA:</w:t>
      </w:r>
      <w:r w:rsidR="00310A7A" w:rsidRPr="003B5C93">
        <w:rPr>
          <w:b/>
          <w:color w:val="000000" w:themeColor="text1"/>
          <w:sz w:val="24"/>
          <w:szCs w:val="24"/>
        </w:rPr>
        <w:t xml:space="preserve"> </w:t>
      </w:r>
      <w:r w:rsidR="00310A7A" w:rsidRPr="003B5C93">
        <w:rPr>
          <w:color w:val="000000" w:themeColor="text1"/>
          <w:sz w:val="24"/>
          <w:szCs w:val="24"/>
        </w:rPr>
        <w:t>essere trattati</w:t>
      </w:r>
      <w:r w:rsidR="008E36B6" w:rsidRPr="003B5C93">
        <w:rPr>
          <w:color w:val="000000" w:themeColor="text1"/>
          <w:sz w:val="24"/>
          <w:szCs w:val="24"/>
        </w:rPr>
        <w:t xml:space="preserve"> come un ogge</w:t>
      </w:r>
      <w:r w:rsidR="00310A7A" w:rsidRPr="003B5C93">
        <w:rPr>
          <w:color w:val="000000" w:themeColor="text1"/>
          <w:sz w:val="24"/>
          <w:szCs w:val="24"/>
        </w:rPr>
        <w:t>tto, insultati, offesi</w:t>
      </w:r>
      <w:r w:rsidR="00EB799B" w:rsidRPr="003B5C93">
        <w:rPr>
          <w:color w:val="000000" w:themeColor="text1"/>
          <w:sz w:val="24"/>
          <w:szCs w:val="24"/>
        </w:rPr>
        <w:t>, far</w:t>
      </w:r>
      <w:r w:rsidR="008E36B6" w:rsidRPr="003B5C93">
        <w:rPr>
          <w:color w:val="000000" w:themeColor="text1"/>
          <w:sz w:val="24"/>
          <w:szCs w:val="24"/>
        </w:rPr>
        <w:t xml:space="preserve"> sentire in colpa, </w:t>
      </w:r>
      <w:r w:rsidR="00310A7A" w:rsidRPr="003B5C93">
        <w:rPr>
          <w:color w:val="000000" w:themeColor="text1"/>
          <w:sz w:val="24"/>
          <w:szCs w:val="24"/>
        </w:rPr>
        <w:t>essere criticati</w:t>
      </w:r>
      <w:r w:rsidR="008E36B6" w:rsidRPr="003B5C93">
        <w:rPr>
          <w:color w:val="000000" w:themeColor="text1"/>
          <w:sz w:val="24"/>
          <w:szCs w:val="24"/>
        </w:rPr>
        <w:t xml:space="preserve"> continuamente, iso</w:t>
      </w:r>
      <w:r w:rsidR="00310A7A" w:rsidRPr="003B5C93">
        <w:rPr>
          <w:color w:val="000000" w:themeColor="text1"/>
          <w:sz w:val="24"/>
          <w:szCs w:val="24"/>
        </w:rPr>
        <w:t>lati</w:t>
      </w:r>
      <w:r w:rsidR="00EB799B" w:rsidRPr="003B5C93">
        <w:rPr>
          <w:color w:val="000000" w:themeColor="text1"/>
          <w:sz w:val="24"/>
          <w:szCs w:val="24"/>
        </w:rPr>
        <w:t xml:space="preserve"> da familiari e amici, far</w:t>
      </w:r>
      <w:r w:rsidR="00012FCB" w:rsidRPr="003B5C93">
        <w:rPr>
          <w:color w:val="000000" w:themeColor="text1"/>
          <w:sz w:val="24"/>
          <w:szCs w:val="24"/>
        </w:rPr>
        <w:t xml:space="preserve"> vivere nella paura, minacciati</w:t>
      </w:r>
      <w:r w:rsidR="008E36B6" w:rsidRPr="003B5C93">
        <w:rPr>
          <w:color w:val="000000" w:themeColor="text1"/>
          <w:sz w:val="24"/>
          <w:szCs w:val="24"/>
        </w:rPr>
        <w:t xml:space="preserve">, </w:t>
      </w:r>
      <w:r w:rsidR="00EB799B" w:rsidRPr="003B5C93">
        <w:rPr>
          <w:color w:val="000000" w:themeColor="text1"/>
          <w:sz w:val="24"/>
          <w:szCs w:val="24"/>
        </w:rPr>
        <w:t>la gelosia ossessiva</w:t>
      </w:r>
      <w:r w:rsidR="002510BC" w:rsidRPr="003B5C93">
        <w:rPr>
          <w:color w:val="000000" w:themeColor="text1"/>
          <w:sz w:val="24"/>
          <w:szCs w:val="24"/>
        </w:rPr>
        <w:t>.</w:t>
      </w:r>
    </w:p>
    <w:p w:rsidR="008E36B6" w:rsidRPr="003B5C93" w:rsidRDefault="008E36B6" w:rsidP="00B07E48">
      <w:pPr>
        <w:jc w:val="both"/>
        <w:rPr>
          <w:color w:val="000000" w:themeColor="text1"/>
          <w:sz w:val="24"/>
          <w:szCs w:val="24"/>
        </w:rPr>
      </w:pPr>
      <w:r w:rsidRPr="003B5C93">
        <w:rPr>
          <w:b/>
          <w:color w:val="000000" w:themeColor="text1"/>
          <w:sz w:val="24"/>
          <w:szCs w:val="24"/>
        </w:rPr>
        <w:t>ECONOMICA:</w:t>
      </w:r>
      <w:r w:rsidRPr="003B5C93">
        <w:rPr>
          <w:color w:val="000000" w:themeColor="text1"/>
          <w:sz w:val="24"/>
          <w:szCs w:val="24"/>
        </w:rPr>
        <w:t xml:space="preserve"> lasciare senza soldi, escludere dalle decisioni sul bilancio familiare, costringer</w:t>
      </w:r>
      <w:r w:rsidR="002510BC" w:rsidRPr="003B5C93">
        <w:rPr>
          <w:color w:val="000000" w:themeColor="text1"/>
          <w:sz w:val="24"/>
          <w:szCs w:val="24"/>
        </w:rPr>
        <w:t>e ad umiliarsi per avere denaro.</w:t>
      </w:r>
    </w:p>
    <w:p w:rsidR="00DA0DD2" w:rsidRPr="003B5C93" w:rsidRDefault="008E36B6" w:rsidP="00B07E48">
      <w:pPr>
        <w:jc w:val="both"/>
        <w:rPr>
          <w:color w:val="000000" w:themeColor="text1"/>
          <w:sz w:val="24"/>
          <w:szCs w:val="24"/>
        </w:rPr>
      </w:pPr>
      <w:r w:rsidRPr="003B5C93">
        <w:rPr>
          <w:b/>
          <w:color w:val="000000" w:themeColor="text1"/>
          <w:sz w:val="24"/>
          <w:szCs w:val="24"/>
        </w:rPr>
        <w:t>ATTI PERSECUTORI:</w:t>
      </w:r>
      <w:r w:rsidRPr="003B5C93">
        <w:rPr>
          <w:color w:val="000000" w:themeColor="text1"/>
          <w:sz w:val="24"/>
          <w:szCs w:val="24"/>
        </w:rPr>
        <w:t xml:space="preserve"> </w:t>
      </w:r>
      <w:r w:rsidR="00DA0DD2" w:rsidRPr="003B5C93">
        <w:rPr>
          <w:color w:val="000000" w:themeColor="text1"/>
          <w:sz w:val="24"/>
          <w:szCs w:val="24"/>
        </w:rPr>
        <w:t xml:space="preserve">minacciare o </w:t>
      </w:r>
      <w:r w:rsidRPr="003B5C93">
        <w:rPr>
          <w:color w:val="000000" w:themeColor="text1"/>
          <w:sz w:val="24"/>
          <w:szCs w:val="24"/>
        </w:rPr>
        <w:t>molesta</w:t>
      </w:r>
      <w:r w:rsidR="001058C7" w:rsidRPr="003B5C93">
        <w:rPr>
          <w:color w:val="000000" w:themeColor="text1"/>
          <w:sz w:val="24"/>
          <w:szCs w:val="24"/>
        </w:rPr>
        <w:t>re in modo assillante, pedinare, telefonate e sms continui, regali indesiderati.</w:t>
      </w:r>
      <w:r w:rsidR="00DA0DD2" w:rsidRPr="003B5C93">
        <w:rPr>
          <w:color w:val="000000" w:themeColor="text1"/>
          <w:sz w:val="24"/>
          <w:szCs w:val="24"/>
        </w:rPr>
        <w:t xml:space="preserve"> Creare stati di ansia o di paura.</w:t>
      </w:r>
    </w:p>
    <w:p w:rsidR="006F6250" w:rsidRDefault="006F6250" w:rsidP="00B07E48">
      <w:pPr>
        <w:jc w:val="both"/>
        <w:rPr>
          <w:color w:val="000000" w:themeColor="text1"/>
        </w:rPr>
      </w:pPr>
    </w:p>
    <w:p w:rsidR="001058C7" w:rsidRDefault="001058C7" w:rsidP="00B07E48">
      <w:pPr>
        <w:jc w:val="both"/>
        <w:rPr>
          <w:b/>
          <w:color w:val="000000" w:themeColor="text1"/>
          <w:sz w:val="28"/>
          <w:szCs w:val="28"/>
        </w:rPr>
      </w:pPr>
      <w:r w:rsidRPr="006F6250">
        <w:rPr>
          <w:b/>
          <w:color w:val="000000" w:themeColor="text1"/>
          <w:sz w:val="28"/>
          <w:szCs w:val="28"/>
        </w:rPr>
        <w:t>La violenza non è solo fisica ma, anche tutto ciò che provoca stati d’ansia o di paura. Violenz</w:t>
      </w:r>
      <w:r w:rsidR="00BA0EE0">
        <w:rPr>
          <w:b/>
          <w:color w:val="000000" w:themeColor="text1"/>
          <w:sz w:val="28"/>
          <w:szCs w:val="28"/>
        </w:rPr>
        <w:t>a è tutto quello che un altro</w:t>
      </w:r>
      <w:r w:rsidRPr="006F6250">
        <w:rPr>
          <w:b/>
          <w:color w:val="000000" w:themeColor="text1"/>
          <w:sz w:val="28"/>
          <w:szCs w:val="28"/>
        </w:rPr>
        <w:t xml:space="preserve"> costringe a fare o a subire.</w:t>
      </w:r>
    </w:p>
    <w:p w:rsidR="003B5C93" w:rsidRDefault="003B5C93" w:rsidP="003B5C93">
      <w:pPr>
        <w:rPr>
          <w:b/>
          <w:color w:val="000000" w:themeColor="text1"/>
          <w:sz w:val="28"/>
          <w:szCs w:val="28"/>
        </w:rPr>
      </w:pPr>
    </w:p>
    <w:p w:rsidR="003B5C93" w:rsidRDefault="003B5C93" w:rsidP="003B5C93">
      <w:pPr>
        <w:rPr>
          <w:b/>
          <w:color w:val="FF0000"/>
          <w:sz w:val="32"/>
          <w:szCs w:val="32"/>
        </w:rPr>
      </w:pPr>
    </w:p>
    <w:p w:rsidR="003B5C93" w:rsidRDefault="003B5C93" w:rsidP="003B5C93">
      <w:pPr>
        <w:rPr>
          <w:b/>
          <w:color w:val="FF0000"/>
          <w:sz w:val="32"/>
          <w:szCs w:val="32"/>
        </w:rPr>
      </w:pPr>
    </w:p>
    <w:p w:rsidR="003B5C93" w:rsidRDefault="003B5C93" w:rsidP="003B5C93">
      <w:pPr>
        <w:rPr>
          <w:b/>
          <w:color w:val="FF0000"/>
          <w:sz w:val="32"/>
          <w:szCs w:val="32"/>
        </w:rPr>
      </w:pPr>
    </w:p>
    <w:p w:rsidR="00EF31CC" w:rsidRPr="00986BA4" w:rsidRDefault="00EF31CC" w:rsidP="003B5C93">
      <w:pPr>
        <w:rPr>
          <w:b/>
          <w:color w:val="FF0000"/>
          <w:sz w:val="32"/>
          <w:szCs w:val="32"/>
        </w:rPr>
      </w:pPr>
      <w:r w:rsidRPr="00986BA4">
        <w:rPr>
          <w:b/>
          <w:color w:val="FF0000"/>
          <w:sz w:val="32"/>
          <w:szCs w:val="32"/>
        </w:rPr>
        <w:lastRenderedPageBreak/>
        <w:t>2.</w:t>
      </w:r>
      <w:r w:rsidRPr="00986BA4">
        <w:rPr>
          <w:b/>
          <w:color w:val="FF0000"/>
          <w:sz w:val="32"/>
          <w:szCs w:val="32"/>
        </w:rPr>
        <w:tab/>
        <w:t xml:space="preserve">COME FACCIO A CAPIRE </w:t>
      </w:r>
      <w:r w:rsidR="006A4FF9" w:rsidRPr="00986BA4">
        <w:rPr>
          <w:b/>
          <w:color w:val="FF0000"/>
          <w:sz w:val="32"/>
          <w:szCs w:val="32"/>
        </w:rPr>
        <w:t>SE UNA DONNA VIENE MALTRATTATA….</w:t>
      </w:r>
    </w:p>
    <w:p w:rsidR="003B5C93" w:rsidRDefault="003B5C93" w:rsidP="00B07E48">
      <w:pPr>
        <w:jc w:val="both"/>
        <w:rPr>
          <w:color w:val="000000" w:themeColor="text1"/>
          <w:sz w:val="24"/>
          <w:szCs w:val="24"/>
        </w:rPr>
      </w:pPr>
    </w:p>
    <w:p w:rsidR="00C55A52" w:rsidRPr="003B5C93" w:rsidRDefault="00C55A52" w:rsidP="00B07E48">
      <w:pPr>
        <w:jc w:val="both"/>
        <w:rPr>
          <w:color w:val="000000" w:themeColor="text1"/>
          <w:sz w:val="24"/>
          <w:szCs w:val="24"/>
        </w:rPr>
      </w:pPr>
      <w:r w:rsidRPr="003B5C93">
        <w:rPr>
          <w:color w:val="000000" w:themeColor="text1"/>
          <w:sz w:val="24"/>
          <w:szCs w:val="24"/>
        </w:rPr>
        <w:t>Esistono degli </w:t>
      </w:r>
      <w:r w:rsidRPr="003B5C93">
        <w:rPr>
          <w:bCs/>
          <w:color w:val="000000" w:themeColor="text1"/>
          <w:sz w:val="24"/>
          <w:szCs w:val="24"/>
        </w:rPr>
        <w:t>indicatori </w:t>
      </w:r>
      <w:r w:rsidRPr="003B5C93">
        <w:rPr>
          <w:color w:val="000000" w:themeColor="text1"/>
          <w:sz w:val="24"/>
          <w:szCs w:val="24"/>
        </w:rPr>
        <w:t>che possono aiutarci a comprendere se una donna subisce violenza:</w:t>
      </w:r>
    </w:p>
    <w:p w:rsidR="00C55A52" w:rsidRPr="003B5C93" w:rsidRDefault="00C55A52" w:rsidP="00472FFF">
      <w:pPr>
        <w:numPr>
          <w:ilvl w:val="0"/>
          <w:numId w:val="1"/>
        </w:numPr>
        <w:spacing w:after="0"/>
        <w:jc w:val="both"/>
        <w:rPr>
          <w:color w:val="000000" w:themeColor="text1"/>
          <w:sz w:val="24"/>
          <w:szCs w:val="24"/>
        </w:rPr>
      </w:pPr>
      <w:r w:rsidRPr="003B5C93">
        <w:rPr>
          <w:bCs/>
          <w:color w:val="000000" w:themeColor="text1"/>
          <w:sz w:val="24"/>
          <w:szCs w:val="24"/>
        </w:rPr>
        <w:t>psicologici</w:t>
      </w:r>
      <w:r w:rsidRPr="003B5C93">
        <w:rPr>
          <w:color w:val="000000" w:themeColor="text1"/>
          <w:sz w:val="24"/>
          <w:szCs w:val="24"/>
        </w:rPr>
        <w:t>: paura, stati d’ansia, stress, attacchi di panico, depressione, perdita di autostima, agitazione, auto colpevolizzazione;</w:t>
      </w:r>
    </w:p>
    <w:p w:rsidR="00C55A52" w:rsidRPr="003B5C93" w:rsidRDefault="00C55A52" w:rsidP="00472FFF">
      <w:pPr>
        <w:numPr>
          <w:ilvl w:val="0"/>
          <w:numId w:val="2"/>
        </w:numPr>
        <w:spacing w:after="0"/>
        <w:jc w:val="both"/>
        <w:rPr>
          <w:color w:val="000000" w:themeColor="text1"/>
          <w:sz w:val="24"/>
          <w:szCs w:val="24"/>
        </w:rPr>
      </w:pPr>
      <w:r w:rsidRPr="003B5C93">
        <w:rPr>
          <w:bCs/>
          <w:color w:val="000000" w:themeColor="text1"/>
          <w:sz w:val="24"/>
          <w:szCs w:val="24"/>
        </w:rPr>
        <w:t>comportamentali</w:t>
      </w:r>
      <w:r w:rsidRPr="003B5C93">
        <w:rPr>
          <w:color w:val="000000" w:themeColor="text1"/>
          <w:sz w:val="24"/>
          <w:szCs w:val="24"/>
        </w:rPr>
        <w:t>: ritardi o assenze dal lavoro, agitazione in caso di assenza da casa, racconti incongruenti relativi a lividi o ferite, chiusura o isolamento sociale;</w:t>
      </w:r>
    </w:p>
    <w:p w:rsidR="00C55A52" w:rsidRPr="003B5C93" w:rsidRDefault="00C55A52" w:rsidP="00472FFF">
      <w:pPr>
        <w:numPr>
          <w:ilvl w:val="0"/>
          <w:numId w:val="3"/>
        </w:numPr>
        <w:spacing w:after="0"/>
        <w:jc w:val="both"/>
        <w:rPr>
          <w:color w:val="000000" w:themeColor="text1"/>
          <w:sz w:val="24"/>
          <w:szCs w:val="24"/>
        </w:rPr>
      </w:pPr>
      <w:r w:rsidRPr="003B5C93">
        <w:rPr>
          <w:bCs/>
          <w:color w:val="000000" w:themeColor="text1"/>
          <w:sz w:val="24"/>
          <w:szCs w:val="24"/>
        </w:rPr>
        <w:t>fisici: </w:t>
      </w:r>
      <w:r w:rsidRPr="003B5C93">
        <w:rPr>
          <w:color w:val="000000" w:themeColor="text1"/>
          <w:sz w:val="24"/>
          <w:szCs w:val="24"/>
        </w:rPr>
        <w:t>contusioni, bruciature, lividi, fratture, danni permanenti, aborti spontanei, disordini alimentari.</w:t>
      </w:r>
    </w:p>
    <w:p w:rsidR="00472FFF" w:rsidRPr="003B5C93" w:rsidRDefault="00472FFF" w:rsidP="00472FFF">
      <w:pPr>
        <w:spacing w:after="0"/>
        <w:ind w:left="360"/>
        <w:jc w:val="both"/>
        <w:rPr>
          <w:color w:val="000000" w:themeColor="text1"/>
          <w:sz w:val="24"/>
          <w:szCs w:val="24"/>
        </w:rPr>
      </w:pPr>
    </w:p>
    <w:p w:rsidR="00C55A52" w:rsidRPr="003B5C93" w:rsidRDefault="00C55A52" w:rsidP="00B07E48">
      <w:pPr>
        <w:jc w:val="both"/>
        <w:rPr>
          <w:color w:val="000000" w:themeColor="text1"/>
          <w:sz w:val="24"/>
          <w:szCs w:val="24"/>
        </w:rPr>
      </w:pPr>
      <w:r w:rsidRPr="003B5C93">
        <w:rPr>
          <w:color w:val="000000" w:themeColor="text1"/>
          <w:sz w:val="24"/>
          <w:szCs w:val="24"/>
        </w:rPr>
        <w:t>Esiste un solo modo per saperlo con certezza: </w:t>
      </w:r>
      <w:r w:rsidRPr="003B5C93">
        <w:rPr>
          <w:bCs/>
          <w:color w:val="000000" w:themeColor="text1"/>
          <w:sz w:val="24"/>
          <w:szCs w:val="24"/>
        </w:rPr>
        <w:t>chiederlo direttamente</w:t>
      </w:r>
      <w:r w:rsidRPr="003B5C93">
        <w:rPr>
          <w:color w:val="000000" w:themeColor="text1"/>
          <w:sz w:val="24"/>
          <w:szCs w:val="24"/>
        </w:rPr>
        <w:t>.</w:t>
      </w:r>
      <w:r w:rsidR="00472FFF" w:rsidRPr="003B5C93">
        <w:rPr>
          <w:color w:val="000000" w:themeColor="text1"/>
          <w:sz w:val="24"/>
          <w:szCs w:val="24"/>
        </w:rPr>
        <w:t xml:space="preserve"> </w:t>
      </w:r>
      <w:proofErr w:type="gramStart"/>
      <w:r w:rsidRPr="003B5C93">
        <w:rPr>
          <w:color w:val="000000" w:themeColor="text1"/>
          <w:sz w:val="24"/>
          <w:szCs w:val="24"/>
        </w:rPr>
        <w:t>E’</w:t>
      </w:r>
      <w:proofErr w:type="gramEnd"/>
      <w:r w:rsidRPr="003B5C93">
        <w:rPr>
          <w:color w:val="000000" w:themeColor="text1"/>
          <w:sz w:val="24"/>
          <w:szCs w:val="24"/>
        </w:rPr>
        <w:t xml:space="preserve"> importante che la domanda sia posta in un contesto di calma e tranquillità. </w:t>
      </w:r>
      <w:proofErr w:type="gramStart"/>
      <w:r w:rsidRPr="003B5C93">
        <w:rPr>
          <w:color w:val="000000" w:themeColor="text1"/>
          <w:sz w:val="24"/>
          <w:szCs w:val="24"/>
        </w:rPr>
        <w:t>E’</w:t>
      </w:r>
      <w:proofErr w:type="gramEnd"/>
      <w:r w:rsidRPr="003B5C93">
        <w:rPr>
          <w:color w:val="000000" w:themeColor="text1"/>
          <w:sz w:val="24"/>
          <w:szCs w:val="24"/>
        </w:rPr>
        <w:t xml:space="preserve"> fondamentale che la donna si senta</w:t>
      </w:r>
      <w:r w:rsidRPr="003B5C93">
        <w:rPr>
          <w:bCs/>
          <w:color w:val="000000" w:themeColor="text1"/>
          <w:sz w:val="24"/>
          <w:szCs w:val="24"/>
        </w:rPr>
        <w:t> a suo agio </w:t>
      </w:r>
      <w:r w:rsidRPr="003B5C93">
        <w:rPr>
          <w:color w:val="000000" w:themeColor="text1"/>
          <w:sz w:val="24"/>
          <w:szCs w:val="24"/>
        </w:rPr>
        <w:t>e </w:t>
      </w:r>
      <w:r w:rsidRPr="003B5C93">
        <w:rPr>
          <w:bCs/>
          <w:color w:val="000000" w:themeColor="text1"/>
          <w:sz w:val="24"/>
          <w:szCs w:val="24"/>
        </w:rPr>
        <w:t>al sicuro</w:t>
      </w:r>
      <w:r w:rsidRPr="003B5C93">
        <w:rPr>
          <w:color w:val="000000" w:themeColor="text1"/>
          <w:sz w:val="24"/>
          <w:szCs w:val="24"/>
        </w:rPr>
        <w:t>, perché possa parlare.</w:t>
      </w:r>
    </w:p>
    <w:p w:rsidR="00C55A52" w:rsidRDefault="00C55A52" w:rsidP="00B07E48">
      <w:pPr>
        <w:jc w:val="both"/>
        <w:rPr>
          <w:b/>
          <w:color w:val="000000" w:themeColor="text1"/>
          <w:sz w:val="24"/>
          <w:szCs w:val="24"/>
        </w:rPr>
      </w:pPr>
      <w:r w:rsidRPr="00B045E4">
        <w:rPr>
          <w:b/>
          <w:color w:val="000000" w:themeColor="text1"/>
          <w:sz w:val="24"/>
          <w:szCs w:val="24"/>
        </w:rPr>
        <w:t>Le donne sono reticenti a parlare per vergogna, per paura che il compagno lo venga a sapere, per timore di non essere credute, perché pensano che sia colpa loro.</w:t>
      </w:r>
      <w:r w:rsidRPr="00B07E48">
        <w:rPr>
          <w:color w:val="000000" w:themeColor="text1"/>
          <w:sz w:val="24"/>
          <w:szCs w:val="24"/>
        </w:rPr>
        <w:t xml:space="preserve"> </w:t>
      </w:r>
      <w:proofErr w:type="gramStart"/>
      <w:r w:rsidRPr="00B045E4">
        <w:rPr>
          <w:b/>
          <w:color w:val="000000" w:themeColor="text1"/>
          <w:sz w:val="24"/>
          <w:szCs w:val="24"/>
        </w:rPr>
        <w:t>E’</w:t>
      </w:r>
      <w:proofErr w:type="gramEnd"/>
      <w:r w:rsidRPr="00B045E4">
        <w:rPr>
          <w:b/>
          <w:color w:val="000000" w:themeColor="text1"/>
          <w:sz w:val="24"/>
          <w:szCs w:val="24"/>
        </w:rPr>
        <w:t xml:space="preserve"> molto importante ascoltare, </w:t>
      </w:r>
      <w:r w:rsidRPr="00B045E4">
        <w:rPr>
          <w:b/>
          <w:bCs/>
          <w:color w:val="000000" w:themeColor="text1"/>
          <w:sz w:val="24"/>
          <w:szCs w:val="24"/>
        </w:rPr>
        <w:t>offrire il proprio supporto,</w:t>
      </w:r>
      <w:r w:rsidRPr="00B045E4">
        <w:rPr>
          <w:b/>
          <w:color w:val="000000" w:themeColor="text1"/>
          <w:sz w:val="24"/>
          <w:szCs w:val="24"/>
        </w:rPr>
        <w:t> con atteggiamento </w:t>
      </w:r>
      <w:r w:rsidRPr="00B045E4">
        <w:rPr>
          <w:b/>
          <w:bCs/>
          <w:color w:val="000000" w:themeColor="text1"/>
          <w:sz w:val="24"/>
          <w:szCs w:val="24"/>
        </w:rPr>
        <w:t>non giudicante</w:t>
      </w:r>
      <w:r w:rsidRPr="00B045E4">
        <w:rPr>
          <w:b/>
          <w:color w:val="000000" w:themeColor="text1"/>
          <w:sz w:val="24"/>
          <w:szCs w:val="24"/>
        </w:rPr>
        <w:t> e non forzare a prendere decisioni.</w:t>
      </w:r>
    </w:p>
    <w:p w:rsidR="003B5C93" w:rsidRDefault="003B5C93" w:rsidP="006A4FF9">
      <w:pPr>
        <w:jc w:val="center"/>
        <w:rPr>
          <w:b/>
          <w:color w:val="000000" w:themeColor="text1"/>
        </w:rPr>
      </w:pPr>
    </w:p>
    <w:p w:rsidR="00C55A52" w:rsidRDefault="00464CCB" w:rsidP="006A4FF9">
      <w:pPr>
        <w:jc w:val="center"/>
        <w:rPr>
          <w:b/>
          <w:color w:val="000000" w:themeColor="text1"/>
          <w:sz w:val="24"/>
          <w:szCs w:val="24"/>
        </w:rPr>
      </w:pPr>
      <w:r w:rsidRPr="003B5C93">
        <w:rPr>
          <w:b/>
          <w:color w:val="000000" w:themeColor="text1"/>
          <w:sz w:val="24"/>
          <w:szCs w:val="24"/>
        </w:rPr>
        <w:t>CHE ATTEGGIAMENTO TENERE?</w:t>
      </w:r>
    </w:p>
    <w:p w:rsidR="00C55A52" w:rsidRPr="003B5C93" w:rsidRDefault="007404A4" w:rsidP="00472FFF">
      <w:pPr>
        <w:numPr>
          <w:ilvl w:val="0"/>
          <w:numId w:val="4"/>
        </w:numPr>
        <w:spacing w:after="0"/>
        <w:jc w:val="both"/>
        <w:rPr>
          <w:color w:val="000000" w:themeColor="text1"/>
          <w:sz w:val="24"/>
          <w:szCs w:val="24"/>
        </w:rPr>
      </w:pPr>
      <w:r w:rsidRPr="003B5C93">
        <w:rPr>
          <w:color w:val="000000" w:themeColor="text1"/>
          <w:sz w:val="24"/>
          <w:szCs w:val="24"/>
        </w:rPr>
        <w:t>Assicurarsi</w:t>
      </w:r>
      <w:r w:rsidR="00C55A52" w:rsidRPr="003B5C93">
        <w:rPr>
          <w:color w:val="000000" w:themeColor="text1"/>
          <w:sz w:val="24"/>
          <w:szCs w:val="24"/>
        </w:rPr>
        <w:t xml:space="preserve"> di avere tutto il tempo per ascoltare il suo racconto.</w:t>
      </w:r>
      <w:r w:rsidR="001E699E" w:rsidRPr="003B5C93">
        <w:rPr>
          <w:color w:val="000000" w:themeColor="text1"/>
          <w:sz w:val="24"/>
          <w:szCs w:val="24"/>
        </w:rPr>
        <w:t xml:space="preserve"> </w:t>
      </w:r>
      <w:r w:rsidRPr="003B5C93">
        <w:rPr>
          <w:color w:val="000000" w:themeColor="text1"/>
          <w:sz w:val="24"/>
          <w:szCs w:val="24"/>
        </w:rPr>
        <w:t>Rassicura</w:t>
      </w:r>
      <w:r w:rsidR="00611DE9">
        <w:rPr>
          <w:color w:val="000000" w:themeColor="text1"/>
          <w:sz w:val="24"/>
          <w:szCs w:val="24"/>
        </w:rPr>
        <w:t>r</w:t>
      </w:r>
      <w:r w:rsidRPr="003B5C93">
        <w:rPr>
          <w:color w:val="000000" w:themeColor="text1"/>
          <w:sz w:val="24"/>
          <w:szCs w:val="24"/>
        </w:rPr>
        <w:t>la di credere a ciò che</w:t>
      </w:r>
      <w:r w:rsidR="00C55A52" w:rsidRPr="003B5C93">
        <w:rPr>
          <w:color w:val="000000" w:themeColor="text1"/>
          <w:sz w:val="24"/>
          <w:szCs w:val="24"/>
        </w:rPr>
        <w:t xml:space="preserve"> sta raccontando.</w:t>
      </w:r>
    </w:p>
    <w:p w:rsidR="00C55A52" w:rsidRPr="003B5C93" w:rsidRDefault="007404A4" w:rsidP="00472FFF">
      <w:pPr>
        <w:numPr>
          <w:ilvl w:val="0"/>
          <w:numId w:val="4"/>
        </w:numPr>
        <w:spacing w:after="0"/>
        <w:jc w:val="both"/>
        <w:rPr>
          <w:color w:val="000000" w:themeColor="text1"/>
          <w:sz w:val="24"/>
          <w:szCs w:val="24"/>
        </w:rPr>
      </w:pPr>
      <w:r w:rsidRPr="003B5C93">
        <w:rPr>
          <w:color w:val="000000" w:themeColor="text1"/>
          <w:sz w:val="24"/>
          <w:szCs w:val="24"/>
        </w:rPr>
        <w:t>Non stupirs</w:t>
      </w:r>
      <w:r w:rsidR="00C55A52" w:rsidRPr="003B5C93">
        <w:rPr>
          <w:color w:val="000000" w:themeColor="text1"/>
          <w:sz w:val="24"/>
          <w:szCs w:val="24"/>
        </w:rPr>
        <w:t xml:space="preserve">i del fatto che il racconto può far emergere sentimenti della donna verso il </w:t>
      </w:r>
      <w:r w:rsidR="00892CD7" w:rsidRPr="003B5C93">
        <w:rPr>
          <w:color w:val="000000" w:themeColor="text1"/>
          <w:sz w:val="24"/>
          <w:szCs w:val="24"/>
        </w:rPr>
        <w:t>partner</w:t>
      </w:r>
      <w:r w:rsidR="00C55A52" w:rsidRPr="003B5C93">
        <w:rPr>
          <w:color w:val="000000" w:themeColor="text1"/>
          <w:sz w:val="24"/>
          <w:szCs w:val="24"/>
        </w:rPr>
        <w:t xml:space="preserve"> molto diversi fra loro: amore e paura, stima e odio, volontà di chiudere la relazione e speranza di una riconciliazione.</w:t>
      </w:r>
    </w:p>
    <w:p w:rsidR="00C55A52" w:rsidRPr="003B5C93" w:rsidRDefault="007404A4" w:rsidP="00472FFF">
      <w:pPr>
        <w:numPr>
          <w:ilvl w:val="0"/>
          <w:numId w:val="4"/>
        </w:numPr>
        <w:spacing w:after="0"/>
        <w:jc w:val="both"/>
        <w:rPr>
          <w:color w:val="000000" w:themeColor="text1"/>
          <w:sz w:val="24"/>
          <w:szCs w:val="24"/>
        </w:rPr>
      </w:pPr>
      <w:r w:rsidRPr="003B5C93">
        <w:rPr>
          <w:color w:val="000000" w:themeColor="text1"/>
          <w:sz w:val="24"/>
          <w:szCs w:val="24"/>
        </w:rPr>
        <w:t>Dirle</w:t>
      </w:r>
      <w:r w:rsidR="00C55A52" w:rsidRPr="003B5C93">
        <w:rPr>
          <w:color w:val="000000" w:themeColor="text1"/>
          <w:sz w:val="24"/>
          <w:szCs w:val="24"/>
        </w:rPr>
        <w:t xml:space="preserve"> che non c’è nessuna giustificazione alla violenza, che </w:t>
      </w:r>
      <w:r w:rsidR="00892CD7" w:rsidRPr="003B5C93">
        <w:rPr>
          <w:color w:val="000000" w:themeColor="text1"/>
          <w:sz w:val="24"/>
          <w:szCs w:val="24"/>
        </w:rPr>
        <w:t>non è colpa di chi la subisce</w:t>
      </w:r>
      <w:r w:rsidR="00C55A52" w:rsidRPr="003B5C93">
        <w:rPr>
          <w:color w:val="000000" w:themeColor="text1"/>
          <w:sz w:val="24"/>
          <w:szCs w:val="24"/>
        </w:rPr>
        <w:t>.</w:t>
      </w:r>
    </w:p>
    <w:p w:rsidR="00892CD7" w:rsidRPr="003B5C93" w:rsidRDefault="007404A4" w:rsidP="00472FFF">
      <w:pPr>
        <w:numPr>
          <w:ilvl w:val="0"/>
          <w:numId w:val="4"/>
        </w:numPr>
        <w:spacing w:after="0"/>
        <w:jc w:val="both"/>
        <w:rPr>
          <w:color w:val="000000" w:themeColor="text1"/>
          <w:sz w:val="24"/>
          <w:szCs w:val="24"/>
        </w:rPr>
      </w:pPr>
      <w:r w:rsidRPr="003B5C93">
        <w:rPr>
          <w:color w:val="000000" w:themeColor="text1"/>
          <w:sz w:val="24"/>
          <w:szCs w:val="24"/>
        </w:rPr>
        <w:t>Far</w:t>
      </w:r>
      <w:r w:rsidR="00611DE9">
        <w:rPr>
          <w:color w:val="000000" w:themeColor="text1"/>
          <w:sz w:val="24"/>
          <w:szCs w:val="24"/>
        </w:rPr>
        <w:t>l</w:t>
      </w:r>
      <w:r w:rsidRPr="003B5C93">
        <w:rPr>
          <w:color w:val="000000" w:themeColor="text1"/>
          <w:sz w:val="24"/>
          <w:szCs w:val="24"/>
        </w:rPr>
        <w:t>e</w:t>
      </w:r>
      <w:r w:rsidR="00C55A52" w:rsidRPr="003B5C93">
        <w:rPr>
          <w:color w:val="000000" w:themeColor="text1"/>
          <w:sz w:val="24"/>
          <w:szCs w:val="24"/>
        </w:rPr>
        <w:t xml:space="preserve"> domande per capire </w:t>
      </w:r>
      <w:r w:rsidR="00C55A52" w:rsidRPr="003B5C93">
        <w:rPr>
          <w:bCs/>
          <w:color w:val="000000" w:themeColor="text1"/>
          <w:sz w:val="24"/>
          <w:szCs w:val="24"/>
        </w:rPr>
        <w:t>da quanto tempo avviene la violenza</w:t>
      </w:r>
      <w:r w:rsidR="00C55A52" w:rsidRPr="003B5C93">
        <w:rPr>
          <w:color w:val="000000" w:themeColor="text1"/>
          <w:sz w:val="24"/>
          <w:szCs w:val="24"/>
        </w:rPr>
        <w:t>, se è </w:t>
      </w:r>
      <w:r w:rsidR="00C55A52" w:rsidRPr="003B5C93">
        <w:rPr>
          <w:bCs/>
          <w:color w:val="000000" w:themeColor="text1"/>
          <w:sz w:val="24"/>
          <w:szCs w:val="24"/>
        </w:rPr>
        <w:t>aumentata nel tempo</w:t>
      </w:r>
      <w:r w:rsidR="00C55A52" w:rsidRPr="003B5C93">
        <w:rPr>
          <w:color w:val="000000" w:themeColor="text1"/>
          <w:sz w:val="24"/>
          <w:szCs w:val="24"/>
        </w:rPr>
        <w:t>, se ci sono </w:t>
      </w:r>
      <w:r w:rsidR="00C55A52" w:rsidRPr="003B5C93">
        <w:rPr>
          <w:bCs/>
          <w:color w:val="000000" w:themeColor="text1"/>
          <w:sz w:val="24"/>
          <w:szCs w:val="24"/>
        </w:rPr>
        <w:t>armi in casa</w:t>
      </w:r>
      <w:r w:rsidR="00C55A52" w:rsidRPr="003B5C93">
        <w:rPr>
          <w:color w:val="000000" w:themeColor="text1"/>
          <w:sz w:val="24"/>
          <w:szCs w:val="24"/>
        </w:rPr>
        <w:t>. Non sottovalutare le sue paure. Non farle domande tipo: “perché non te ne sei andata prima/non lo lasci?”. Si sentirà gi</w:t>
      </w:r>
      <w:r w:rsidR="00892CD7" w:rsidRPr="003B5C93">
        <w:rPr>
          <w:color w:val="000000" w:themeColor="text1"/>
          <w:sz w:val="24"/>
          <w:szCs w:val="24"/>
        </w:rPr>
        <w:t>udicata e non compresa.</w:t>
      </w:r>
    </w:p>
    <w:p w:rsidR="00C55A52" w:rsidRPr="003B5C93" w:rsidRDefault="00C55A52" w:rsidP="00472FFF">
      <w:pPr>
        <w:numPr>
          <w:ilvl w:val="0"/>
          <w:numId w:val="4"/>
        </w:numPr>
        <w:spacing w:after="0"/>
        <w:jc w:val="both"/>
        <w:rPr>
          <w:color w:val="000000" w:themeColor="text1"/>
          <w:sz w:val="24"/>
          <w:szCs w:val="24"/>
        </w:rPr>
      </w:pPr>
      <w:r w:rsidRPr="003B5C93">
        <w:rPr>
          <w:color w:val="000000" w:themeColor="text1"/>
          <w:sz w:val="24"/>
          <w:szCs w:val="24"/>
        </w:rPr>
        <w:t>Evita</w:t>
      </w:r>
      <w:r w:rsidR="007404A4" w:rsidRPr="003B5C93">
        <w:rPr>
          <w:color w:val="000000" w:themeColor="text1"/>
          <w:sz w:val="24"/>
          <w:szCs w:val="24"/>
        </w:rPr>
        <w:t>re</w:t>
      </w:r>
      <w:r w:rsidRPr="003B5C93">
        <w:rPr>
          <w:color w:val="000000" w:themeColor="text1"/>
          <w:sz w:val="24"/>
          <w:szCs w:val="24"/>
        </w:rPr>
        <w:t xml:space="preserve"> di dare giudizi e consigli su quello che </w:t>
      </w:r>
      <w:r w:rsidRPr="003B5C93">
        <w:rPr>
          <w:bCs/>
          <w:color w:val="000000" w:themeColor="text1"/>
          <w:sz w:val="24"/>
          <w:szCs w:val="24"/>
        </w:rPr>
        <w:t>deve </w:t>
      </w:r>
      <w:r w:rsidRPr="003B5C93">
        <w:rPr>
          <w:color w:val="000000" w:themeColor="text1"/>
          <w:sz w:val="24"/>
          <w:szCs w:val="24"/>
        </w:rPr>
        <w:t>fare. Sarà l</w:t>
      </w:r>
      <w:r w:rsidR="007404A4" w:rsidRPr="003B5C93">
        <w:rPr>
          <w:color w:val="000000" w:themeColor="text1"/>
          <w:sz w:val="24"/>
          <w:szCs w:val="24"/>
        </w:rPr>
        <w:t>ei stessa a dire</w:t>
      </w:r>
      <w:r w:rsidRPr="003B5C93">
        <w:rPr>
          <w:color w:val="000000" w:themeColor="text1"/>
          <w:sz w:val="24"/>
          <w:szCs w:val="24"/>
        </w:rPr>
        <w:t xml:space="preserve"> ciò di cui ha bisogno. Non prendere iniziative senza </w:t>
      </w:r>
      <w:r w:rsidR="00892CD7" w:rsidRPr="003B5C93">
        <w:rPr>
          <w:color w:val="000000" w:themeColor="text1"/>
          <w:sz w:val="24"/>
          <w:szCs w:val="24"/>
        </w:rPr>
        <w:t>il suo consenso</w:t>
      </w:r>
      <w:r w:rsidRPr="003B5C93">
        <w:rPr>
          <w:color w:val="000000" w:themeColor="text1"/>
          <w:sz w:val="24"/>
          <w:szCs w:val="24"/>
        </w:rPr>
        <w:t>.</w:t>
      </w:r>
    </w:p>
    <w:p w:rsidR="00BD1877" w:rsidRPr="003B5C93" w:rsidRDefault="007404A4" w:rsidP="00472FFF">
      <w:pPr>
        <w:numPr>
          <w:ilvl w:val="0"/>
          <w:numId w:val="4"/>
        </w:numPr>
        <w:spacing w:after="0"/>
        <w:jc w:val="both"/>
        <w:rPr>
          <w:color w:val="000000" w:themeColor="text1"/>
          <w:sz w:val="24"/>
          <w:szCs w:val="24"/>
        </w:rPr>
      </w:pPr>
      <w:r w:rsidRPr="003B5C93">
        <w:rPr>
          <w:bCs/>
          <w:color w:val="000000" w:themeColor="text1"/>
          <w:sz w:val="24"/>
          <w:szCs w:val="24"/>
        </w:rPr>
        <w:t>Soste</w:t>
      </w:r>
      <w:r w:rsidR="00C55A52" w:rsidRPr="003B5C93">
        <w:rPr>
          <w:bCs/>
          <w:color w:val="000000" w:themeColor="text1"/>
          <w:sz w:val="24"/>
          <w:szCs w:val="24"/>
        </w:rPr>
        <w:t>n</w:t>
      </w:r>
      <w:r w:rsidRPr="003B5C93">
        <w:rPr>
          <w:bCs/>
          <w:color w:val="000000" w:themeColor="text1"/>
          <w:sz w:val="24"/>
          <w:szCs w:val="24"/>
        </w:rPr>
        <w:t>ere le sue decisioni e rimandarle</w:t>
      </w:r>
      <w:r w:rsidR="00C55A52" w:rsidRPr="003B5C93">
        <w:rPr>
          <w:bCs/>
          <w:color w:val="000000" w:themeColor="text1"/>
          <w:sz w:val="24"/>
          <w:szCs w:val="24"/>
        </w:rPr>
        <w:t xml:space="preserve"> forza. </w:t>
      </w:r>
      <w:r w:rsidR="00C55A52" w:rsidRPr="003B5C93">
        <w:rPr>
          <w:color w:val="000000" w:themeColor="text1"/>
          <w:sz w:val="24"/>
          <w:szCs w:val="24"/>
        </w:rPr>
        <w:t>Ci sono sempre rischi legati a ogni decisione presa da una donna maltrattata ed è stata molto coraggiosa ad aprirsi e a rac</w:t>
      </w:r>
      <w:r w:rsidRPr="003B5C93">
        <w:rPr>
          <w:color w:val="000000" w:themeColor="text1"/>
          <w:sz w:val="24"/>
          <w:szCs w:val="24"/>
        </w:rPr>
        <w:t>contare</w:t>
      </w:r>
      <w:r w:rsidR="00C55A52" w:rsidRPr="003B5C93">
        <w:rPr>
          <w:color w:val="000000" w:themeColor="text1"/>
          <w:sz w:val="24"/>
          <w:szCs w:val="24"/>
        </w:rPr>
        <w:t xml:space="preserve">. </w:t>
      </w:r>
    </w:p>
    <w:p w:rsidR="00C55A52" w:rsidRPr="003B5C93" w:rsidRDefault="007404A4" w:rsidP="00472FFF">
      <w:pPr>
        <w:numPr>
          <w:ilvl w:val="0"/>
          <w:numId w:val="4"/>
        </w:numPr>
        <w:spacing w:after="0"/>
        <w:jc w:val="both"/>
        <w:rPr>
          <w:color w:val="000000" w:themeColor="text1"/>
          <w:sz w:val="24"/>
          <w:szCs w:val="24"/>
        </w:rPr>
      </w:pPr>
      <w:r w:rsidRPr="003B5C93">
        <w:rPr>
          <w:color w:val="000000" w:themeColor="text1"/>
          <w:sz w:val="24"/>
          <w:szCs w:val="24"/>
        </w:rPr>
        <w:t>Darl</w:t>
      </w:r>
      <w:r w:rsidR="001E699E" w:rsidRPr="003B5C93">
        <w:rPr>
          <w:color w:val="000000" w:themeColor="text1"/>
          <w:sz w:val="24"/>
          <w:szCs w:val="24"/>
        </w:rPr>
        <w:t>e i numeri di telefono ai quali si può rivolgere</w:t>
      </w:r>
      <w:r w:rsidR="00C55A52" w:rsidRPr="003B5C93">
        <w:rPr>
          <w:color w:val="000000" w:themeColor="text1"/>
          <w:sz w:val="24"/>
          <w:szCs w:val="24"/>
        </w:rPr>
        <w:t>. Rassicura</w:t>
      </w:r>
      <w:r w:rsidR="00611DE9">
        <w:rPr>
          <w:color w:val="000000" w:themeColor="text1"/>
          <w:sz w:val="24"/>
          <w:szCs w:val="24"/>
        </w:rPr>
        <w:t>rl</w:t>
      </w:r>
      <w:r w:rsidR="00C55A52" w:rsidRPr="003B5C93">
        <w:rPr>
          <w:color w:val="000000" w:themeColor="text1"/>
          <w:sz w:val="24"/>
          <w:szCs w:val="24"/>
        </w:rPr>
        <w:t>a del fatto che lì sarà ascoltata, troverà informazioni utili, non verrà forzata a prendere decisioni e che le sarà garantita la riservatezza.</w:t>
      </w:r>
    </w:p>
    <w:p w:rsidR="00901705" w:rsidRDefault="00901705" w:rsidP="003B5C93">
      <w:pPr>
        <w:spacing w:after="0"/>
        <w:ind w:left="720"/>
        <w:jc w:val="both"/>
        <w:rPr>
          <w:color w:val="000000" w:themeColor="text1"/>
          <w:sz w:val="24"/>
          <w:szCs w:val="24"/>
        </w:rPr>
      </w:pPr>
    </w:p>
    <w:p w:rsidR="004A2479" w:rsidRDefault="004A2479" w:rsidP="003B5C93">
      <w:pPr>
        <w:spacing w:after="0"/>
        <w:ind w:left="720"/>
        <w:jc w:val="both"/>
        <w:rPr>
          <w:color w:val="000000" w:themeColor="text1"/>
          <w:sz w:val="24"/>
          <w:szCs w:val="24"/>
        </w:rPr>
      </w:pPr>
    </w:p>
    <w:p w:rsidR="00464CCB" w:rsidRPr="003B5C93" w:rsidRDefault="00464CCB" w:rsidP="006A4FF9">
      <w:pPr>
        <w:jc w:val="center"/>
        <w:rPr>
          <w:b/>
          <w:color w:val="000000" w:themeColor="text1"/>
          <w:sz w:val="24"/>
          <w:szCs w:val="24"/>
        </w:rPr>
      </w:pPr>
      <w:r w:rsidRPr="003B5C93">
        <w:rPr>
          <w:b/>
          <w:bCs/>
          <w:color w:val="000000" w:themeColor="text1"/>
          <w:sz w:val="24"/>
          <w:szCs w:val="24"/>
        </w:rPr>
        <w:lastRenderedPageBreak/>
        <w:t>COME POSSO AIUTARLA?</w:t>
      </w:r>
    </w:p>
    <w:p w:rsidR="00464CCB" w:rsidRPr="003B5C93" w:rsidRDefault="007404A4" w:rsidP="006A4FF9">
      <w:pPr>
        <w:spacing w:after="0"/>
        <w:jc w:val="both"/>
        <w:rPr>
          <w:b/>
          <w:color w:val="000000" w:themeColor="text1"/>
          <w:sz w:val="24"/>
          <w:szCs w:val="24"/>
        </w:rPr>
      </w:pPr>
      <w:r w:rsidRPr="003B5C93">
        <w:rPr>
          <w:b/>
          <w:color w:val="000000" w:themeColor="text1"/>
          <w:sz w:val="24"/>
          <w:szCs w:val="24"/>
        </w:rPr>
        <w:t>Se pensate</w:t>
      </w:r>
      <w:r w:rsidR="006A4FF9" w:rsidRPr="003B5C93">
        <w:rPr>
          <w:b/>
          <w:color w:val="000000" w:themeColor="text1"/>
          <w:sz w:val="24"/>
          <w:szCs w:val="24"/>
        </w:rPr>
        <w:t xml:space="preserve"> ci sia un</w:t>
      </w:r>
      <w:r w:rsidR="00B07010" w:rsidRPr="003B5C93">
        <w:rPr>
          <w:b/>
          <w:color w:val="000000" w:themeColor="text1"/>
          <w:sz w:val="24"/>
          <w:szCs w:val="24"/>
        </w:rPr>
        <w:t>a minaccia imminen</w:t>
      </w:r>
      <w:r w:rsidR="006A4FF9" w:rsidRPr="003B5C93">
        <w:rPr>
          <w:b/>
          <w:color w:val="000000" w:themeColor="text1"/>
          <w:sz w:val="24"/>
          <w:szCs w:val="24"/>
        </w:rPr>
        <w:t>te c</w:t>
      </w:r>
      <w:r w:rsidR="001E699E" w:rsidRPr="003B5C93">
        <w:rPr>
          <w:b/>
          <w:color w:val="000000" w:themeColor="text1"/>
          <w:sz w:val="24"/>
          <w:szCs w:val="24"/>
        </w:rPr>
        <w:t>hiama</w:t>
      </w:r>
      <w:r w:rsidRPr="003B5C93">
        <w:rPr>
          <w:b/>
          <w:color w:val="000000" w:themeColor="text1"/>
          <w:sz w:val="24"/>
          <w:szCs w:val="24"/>
        </w:rPr>
        <w:t>re</w:t>
      </w:r>
      <w:r w:rsidR="001E699E" w:rsidRPr="003B5C93">
        <w:rPr>
          <w:b/>
          <w:color w:val="000000" w:themeColor="text1"/>
          <w:sz w:val="24"/>
          <w:szCs w:val="24"/>
        </w:rPr>
        <w:t xml:space="preserve"> i numeri di emergenza</w:t>
      </w:r>
      <w:r w:rsidR="00464CCB" w:rsidRPr="003B5C93">
        <w:rPr>
          <w:b/>
          <w:color w:val="000000" w:themeColor="text1"/>
          <w:sz w:val="24"/>
          <w:szCs w:val="24"/>
        </w:rPr>
        <w:t>. Si tratta di situazioni complesse e spesso pericolose.</w:t>
      </w:r>
    </w:p>
    <w:p w:rsidR="00B85FF6" w:rsidRDefault="00464CCB" w:rsidP="00B85FF6">
      <w:pPr>
        <w:spacing w:after="0"/>
        <w:jc w:val="both"/>
        <w:rPr>
          <w:b/>
          <w:bCs/>
          <w:color w:val="000000" w:themeColor="text1"/>
          <w:sz w:val="24"/>
          <w:szCs w:val="24"/>
        </w:rPr>
      </w:pPr>
      <w:r w:rsidRPr="003B5C93">
        <w:rPr>
          <w:b/>
          <w:bCs/>
          <w:color w:val="000000" w:themeColor="text1"/>
          <w:sz w:val="24"/>
          <w:szCs w:val="24"/>
        </w:rPr>
        <w:t>In ca</w:t>
      </w:r>
      <w:r w:rsidR="007404A4" w:rsidRPr="003B5C93">
        <w:rPr>
          <w:b/>
          <w:bCs/>
          <w:color w:val="000000" w:themeColor="text1"/>
          <w:sz w:val="24"/>
          <w:szCs w:val="24"/>
        </w:rPr>
        <w:t>so di reale pericolo non mettersi in pericolo</w:t>
      </w:r>
      <w:r w:rsidRPr="003B5C93">
        <w:rPr>
          <w:b/>
          <w:bCs/>
          <w:color w:val="000000" w:themeColor="text1"/>
          <w:sz w:val="24"/>
          <w:szCs w:val="24"/>
        </w:rPr>
        <w:t>, ma chiama</w:t>
      </w:r>
      <w:r w:rsidR="007404A4" w:rsidRPr="003B5C93">
        <w:rPr>
          <w:b/>
          <w:bCs/>
          <w:color w:val="000000" w:themeColor="text1"/>
          <w:sz w:val="24"/>
          <w:szCs w:val="24"/>
        </w:rPr>
        <w:t>re</w:t>
      </w:r>
      <w:r w:rsidRPr="003B5C93">
        <w:rPr>
          <w:b/>
          <w:bCs/>
          <w:color w:val="000000" w:themeColor="text1"/>
          <w:sz w:val="24"/>
          <w:szCs w:val="24"/>
        </w:rPr>
        <w:t xml:space="preserve"> le forze dell’ordine</w:t>
      </w:r>
    </w:p>
    <w:p w:rsidR="00C24919" w:rsidRDefault="00C24919" w:rsidP="003B5C93">
      <w:pPr>
        <w:rPr>
          <w:b/>
          <w:color w:val="FF0000"/>
          <w:sz w:val="32"/>
          <w:szCs w:val="32"/>
        </w:rPr>
      </w:pPr>
      <w:bookmarkStart w:id="0" w:name="_GoBack"/>
      <w:bookmarkEnd w:id="0"/>
    </w:p>
    <w:p w:rsidR="00C24919" w:rsidRDefault="00C24919" w:rsidP="003B5C93">
      <w:pPr>
        <w:rPr>
          <w:b/>
          <w:color w:val="FF0000"/>
          <w:sz w:val="32"/>
          <w:szCs w:val="32"/>
        </w:rPr>
      </w:pPr>
      <w:r w:rsidRPr="00C24919">
        <w:drawing>
          <wp:inline distT="0" distB="0" distL="0" distR="0">
            <wp:extent cx="5894705" cy="64985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4705" cy="6498590"/>
                    </a:xfrm>
                    <a:prstGeom prst="rect">
                      <a:avLst/>
                    </a:prstGeom>
                    <a:noFill/>
                    <a:ln>
                      <a:noFill/>
                    </a:ln>
                  </pic:spPr>
                </pic:pic>
              </a:graphicData>
            </a:graphic>
          </wp:inline>
        </w:drawing>
      </w:r>
    </w:p>
    <w:p w:rsidR="00C24919" w:rsidRDefault="00C24919" w:rsidP="003B5C93">
      <w:pPr>
        <w:rPr>
          <w:b/>
          <w:color w:val="FF0000"/>
          <w:sz w:val="32"/>
          <w:szCs w:val="32"/>
        </w:rPr>
      </w:pPr>
    </w:p>
    <w:p w:rsidR="00B85FF6" w:rsidRDefault="00BC344A" w:rsidP="003B5C93">
      <w:pPr>
        <w:rPr>
          <w:b/>
          <w:color w:val="FF0000"/>
          <w:sz w:val="32"/>
          <w:szCs w:val="32"/>
        </w:rPr>
      </w:pPr>
      <w:r w:rsidRPr="00986BA4">
        <w:rPr>
          <w:b/>
          <w:color w:val="FF0000"/>
          <w:sz w:val="32"/>
          <w:szCs w:val="32"/>
        </w:rPr>
        <w:lastRenderedPageBreak/>
        <w:t>3.</w:t>
      </w:r>
      <w:r w:rsidRPr="00986BA4">
        <w:rPr>
          <w:b/>
          <w:color w:val="FF0000"/>
          <w:sz w:val="32"/>
          <w:szCs w:val="32"/>
        </w:rPr>
        <w:tab/>
        <w:t>COME POSSO CAPIRE SE SUBISCO VIOLENZA? TERMOMETRO DELLA VIOLENZA E CONSIGLI UTIL</w:t>
      </w:r>
      <w:r w:rsidR="00B85FF6" w:rsidRPr="00986BA4">
        <w:rPr>
          <w:b/>
          <w:color w:val="FF0000"/>
          <w:sz w:val="32"/>
          <w:szCs w:val="32"/>
        </w:rPr>
        <w:t>I</w:t>
      </w:r>
    </w:p>
    <w:p w:rsidR="001E739B" w:rsidRDefault="003B5C93" w:rsidP="00B85FF6">
      <w:pPr>
        <w:jc w:val="center"/>
        <w:rPr>
          <w:b/>
          <w:color w:val="FF0000"/>
          <w:sz w:val="32"/>
          <w:szCs w:val="32"/>
        </w:rPr>
      </w:pPr>
      <w:r>
        <w:rPr>
          <w:b/>
          <w:noProof/>
          <w:color w:val="000000" w:themeColor="text1"/>
          <w:lang w:eastAsia="it-IT"/>
        </w:rPr>
        <w:drawing>
          <wp:anchor distT="0" distB="0" distL="114300" distR="114300" simplePos="0" relativeHeight="251662336" behindDoc="1" locked="0" layoutInCell="1" allowOverlap="1" wp14:anchorId="7B3FF078">
            <wp:simplePos x="0" y="0"/>
            <wp:positionH relativeFrom="margin">
              <wp:posOffset>-87271</wp:posOffset>
            </wp:positionH>
            <wp:positionV relativeFrom="paragraph">
              <wp:posOffset>386632</wp:posOffset>
            </wp:positionV>
            <wp:extent cx="6005195" cy="5581015"/>
            <wp:effectExtent l="0" t="0" r="0" b="635"/>
            <wp:wrapTight wrapText="bothSides">
              <wp:wrapPolygon edited="0">
                <wp:start x="0" y="0"/>
                <wp:lineTo x="0" y="21529"/>
                <wp:lineTo x="21515" y="21529"/>
                <wp:lineTo x="21515"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5195" cy="5581015"/>
                    </a:xfrm>
                    <a:prstGeom prst="rect">
                      <a:avLst/>
                    </a:prstGeom>
                    <a:noFill/>
                  </pic:spPr>
                </pic:pic>
              </a:graphicData>
            </a:graphic>
            <wp14:sizeRelH relativeFrom="margin">
              <wp14:pctWidth>0</wp14:pctWidth>
            </wp14:sizeRelH>
            <wp14:sizeRelV relativeFrom="margin">
              <wp14:pctHeight>0</wp14:pctHeight>
            </wp14:sizeRelV>
          </wp:anchor>
        </w:drawing>
      </w:r>
    </w:p>
    <w:p w:rsidR="003B5C93" w:rsidRDefault="003B5C93" w:rsidP="00A97868">
      <w:pPr>
        <w:rPr>
          <w:b/>
          <w:color w:val="000000" w:themeColor="text1"/>
        </w:rPr>
      </w:pPr>
    </w:p>
    <w:p w:rsidR="003B5C93" w:rsidRDefault="003B5C93" w:rsidP="00A97868">
      <w:pPr>
        <w:rPr>
          <w:b/>
          <w:color w:val="000000" w:themeColor="text1"/>
        </w:rPr>
      </w:pPr>
    </w:p>
    <w:p w:rsidR="00B85FF6" w:rsidRPr="003B5C93" w:rsidRDefault="00BA79C6" w:rsidP="00A97868">
      <w:pPr>
        <w:rPr>
          <w:b/>
          <w:color w:val="000000" w:themeColor="text1"/>
          <w:sz w:val="24"/>
          <w:szCs w:val="24"/>
        </w:rPr>
      </w:pPr>
      <w:r w:rsidRPr="003B5C93">
        <w:rPr>
          <w:b/>
          <w:color w:val="000000" w:themeColor="text1"/>
          <w:sz w:val="24"/>
          <w:szCs w:val="24"/>
        </w:rPr>
        <w:t xml:space="preserve">Il </w:t>
      </w:r>
      <w:r w:rsidR="00BA0EE0" w:rsidRPr="003B5C93">
        <w:rPr>
          <w:b/>
          <w:color w:val="000000" w:themeColor="text1"/>
          <w:sz w:val="24"/>
          <w:szCs w:val="24"/>
        </w:rPr>
        <w:t>“</w:t>
      </w:r>
      <w:r w:rsidRPr="003B5C93">
        <w:rPr>
          <w:b/>
          <w:color w:val="000000" w:themeColor="text1"/>
          <w:sz w:val="24"/>
          <w:szCs w:val="24"/>
        </w:rPr>
        <w:t>termometro della violenza</w:t>
      </w:r>
      <w:r w:rsidR="00BA0EE0" w:rsidRPr="003B5C93">
        <w:rPr>
          <w:b/>
          <w:color w:val="000000" w:themeColor="text1"/>
          <w:sz w:val="24"/>
          <w:szCs w:val="24"/>
        </w:rPr>
        <w:t>”</w:t>
      </w:r>
      <w:r w:rsidRPr="003B5C93">
        <w:rPr>
          <w:b/>
          <w:color w:val="000000" w:themeColor="text1"/>
          <w:sz w:val="24"/>
          <w:szCs w:val="24"/>
        </w:rPr>
        <w:t xml:space="preserve"> pubblica</w:t>
      </w:r>
      <w:r w:rsidR="003E5E4B" w:rsidRPr="003B5C93">
        <w:rPr>
          <w:b/>
          <w:color w:val="000000" w:themeColor="text1"/>
          <w:sz w:val="24"/>
          <w:szCs w:val="24"/>
        </w:rPr>
        <w:t xml:space="preserve">zione ideata, prodotta e realizzata dal Telefono Rosa Piemonte di Torino. </w:t>
      </w:r>
      <w:hyperlink r:id="rId11" w:history="1">
        <w:r w:rsidRPr="003B5C93">
          <w:rPr>
            <w:b/>
            <w:color w:val="000000" w:themeColor="text1"/>
            <w:sz w:val="24"/>
            <w:szCs w:val="24"/>
          </w:rPr>
          <w:t>http://www.telefonorosa.it/</w:t>
        </w:r>
      </w:hyperlink>
      <w:r w:rsidR="00BA0EE0" w:rsidRPr="003B5C93">
        <w:rPr>
          <w:b/>
          <w:color w:val="000000" w:themeColor="text1"/>
          <w:sz w:val="24"/>
          <w:szCs w:val="24"/>
        </w:rPr>
        <w:t xml:space="preserve">   dove si può</w:t>
      </w:r>
      <w:r w:rsidRPr="003B5C93">
        <w:rPr>
          <w:b/>
          <w:color w:val="000000" w:themeColor="text1"/>
          <w:sz w:val="24"/>
          <w:szCs w:val="24"/>
        </w:rPr>
        <w:t xml:space="preserve"> vedere cosa fanno per aiutare chi è in difficoltà.</w:t>
      </w:r>
    </w:p>
    <w:p w:rsidR="001E739B" w:rsidRDefault="001E739B" w:rsidP="00835040">
      <w:pPr>
        <w:jc w:val="center"/>
        <w:rPr>
          <w:b/>
          <w:color w:val="FF0000"/>
          <w:sz w:val="24"/>
          <w:szCs w:val="24"/>
        </w:rPr>
      </w:pPr>
    </w:p>
    <w:p w:rsidR="003B5C93" w:rsidRDefault="003B5C93" w:rsidP="00835040">
      <w:pPr>
        <w:jc w:val="center"/>
        <w:rPr>
          <w:b/>
          <w:color w:val="FF0000"/>
          <w:sz w:val="24"/>
          <w:szCs w:val="24"/>
        </w:rPr>
      </w:pPr>
    </w:p>
    <w:p w:rsidR="00835040" w:rsidRDefault="00835040" w:rsidP="003B5C93">
      <w:pPr>
        <w:rPr>
          <w:b/>
          <w:color w:val="FF0000"/>
          <w:sz w:val="32"/>
          <w:szCs w:val="32"/>
        </w:rPr>
      </w:pPr>
      <w:r w:rsidRPr="00986BA4">
        <w:rPr>
          <w:b/>
          <w:color w:val="FF0000"/>
          <w:sz w:val="32"/>
          <w:szCs w:val="32"/>
        </w:rPr>
        <w:lastRenderedPageBreak/>
        <w:t>4.</w:t>
      </w:r>
      <w:r w:rsidRPr="00986BA4">
        <w:rPr>
          <w:b/>
          <w:color w:val="FF0000"/>
          <w:sz w:val="32"/>
          <w:szCs w:val="32"/>
        </w:rPr>
        <w:tab/>
        <w:t>LA VIOLENZA DOMESTICA</w:t>
      </w:r>
    </w:p>
    <w:p w:rsidR="00901705" w:rsidRDefault="00901705" w:rsidP="003B5C93">
      <w:pPr>
        <w:rPr>
          <w:b/>
          <w:color w:val="FF0000"/>
          <w:sz w:val="32"/>
          <w:szCs w:val="32"/>
        </w:rPr>
      </w:pPr>
    </w:p>
    <w:p w:rsidR="005173B2" w:rsidRPr="003B5C93" w:rsidRDefault="00B72858" w:rsidP="00B07E48">
      <w:pPr>
        <w:jc w:val="both"/>
        <w:rPr>
          <w:color w:val="000000" w:themeColor="text1"/>
          <w:sz w:val="24"/>
          <w:szCs w:val="24"/>
        </w:rPr>
      </w:pPr>
      <w:r w:rsidRPr="003B5C93">
        <w:rPr>
          <w:color w:val="000000" w:themeColor="text1"/>
          <w:sz w:val="24"/>
          <w:szCs w:val="24"/>
        </w:rPr>
        <w:t>La “violenza domestica” si manifesta in molti modi: in quasi tutti i casi le diverse forme di violenza, fisica, psicologica, sessuale e anche quella economica, si presentano insieme. A compiere la violenza sono nella magg</w:t>
      </w:r>
      <w:r w:rsidR="004F36EE" w:rsidRPr="003B5C93">
        <w:rPr>
          <w:color w:val="000000" w:themeColor="text1"/>
          <w:sz w:val="24"/>
          <w:szCs w:val="24"/>
        </w:rPr>
        <w:t>ior parte dei casi i mariti</w:t>
      </w:r>
      <w:r w:rsidR="00D1130A" w:rsidRPr="003B5C93">
        <w:rPr>
          <w:color w:val="000000" w:themeColor="text1"/>
          <w:sz w:val="24"/>
          <w:szCs w:val="24"/>
        </w:rPr>
        <w:t xml:space="preserve">, </w:t>
      </w:r>
      <w:r w:rsidR="004F36EE" w:rsidRPr="003B5C93">
        <w:rPr>
          <w:color w:val="000000" w:themeColor="text1"/>
          <w:sz w:val="24"/>
          <w:szCs w:val="24"/>
        </w:rPr>
        <w:t>i partner e a volte i padri</w:t>
      </w:r>
      <w:r w:rsidRPr="003B5C93">
        <w:rPr>
          <w:color w:val="000000" w:themeColor="text1"/>
          <w:sz w:val="24"/>
          <w:szCs w:val="24"/>
        </w:rPr>
        <w:t xml:space="preserve">. </w:t>
      </w:r>
    </w:p>
    <w:p w:rsidR="00B72858" w:rsidRPr="003B5C93" w:rsidRDefault="00B72858" w:rsidP="00B07E48">
      <w:pPr>
        <w:jc w:val="both"/>
        <w:rPr>
          <w:b/>
          <w:bCs/>
          <w:color w:val="000000" w:themeColor="text1"/>
          <w:sz w:val="24"/>
          <w:szCs w:val="24"/>
        </w:rPr>
      </w:pPr>
      <w:r w:rsidRPr="003B5C93">
        <w:rPr>
          <w:b/>
          <w:bCs/>
          <w:color w:val="000000" w:themeColor="text1"/>
          <w:sz w:val="24"/>
          <w:szCs w:val="24"/>
        </w:rPr>
        <w:t>VIOLENZA ECONOMICA</w:t>
      </w:r>
    </w:p>
    <w:p w:rsidR="00B72858" w:rsidRPr="003B5C93" w:rsidRDefault="00835040" w:rsidP="00B07E48">
      <w:pPr>
        <w:jc w:val="both"/>
        <w:rPr>
          <w:iCs/>
          <w:color w:val="000000" w:themeColor="text1"/>
          <w:sz w:val="24"/>
          <w:szCs w:val="24"/>
        </w:rPr>
      </w:pPr>
      <w:r w:rsidRPr="003B5C93">
        <w:rPr>
          <w:bCs/>
          <w:iCs/>
          <w:color w:val="000000" w:themeColor="text1"/>
          <w:sz w:val="24"/>
          <w:szCs w:val="24"/>
        </w:rPr>
        <w:t>L’uomo</w:t>
      </w:r>
      <w:r w:rsidR="00D84D10" w:rsidRPr="003B5C93">
        <w:rPr>
          <w:bCs/>
          <w:iCs/>
          <w:color w:val="000000" w:themeColor="text1"/>
          <w:sz w:val="24"/>
          <w:szCs w:val="24"/>
        </w:rPr>
        <w:t xml:space="preserve"> che sottrae alla compagna/moglie i soldi o le</w:t>
      </w:r>
      <w:r w:rsidR="00B72858" w:rsidRPr="003B5C93">
        <w:rPr>
          <w:bCs/>
          <w:iCs/>
          <w:color w:val="000000" w:themeColor="text1"/>
          <w:sz w:val="24"/>
          <w:szCs w:val="24"/>
        </w:rPr>
        <w:t xml:space="preserve"> impedisce di pro</w:t>
      </w:r>
      <w:r w:rsidR="00D84D10" w:rsidRPr="003B5C93">
        <w:rPr>
          <w:bCs/>
          <w:iCs/>
          <w:color w:val="000000" w:themeColor="text1"/>
          <w:sz w:val="24"/>
          <w:szCs w:val="24"/>
        </w:rPr>
        <w:t>durli per sé la</w:t>
      </w:r>
      <w:r w:rsidR="00B72858" w:rsidRPr="003B5C93">
        <w:rPr>
          <w:bCs/>
          <w:iCs/>
          <w:color w:val="000000" w:themeColor="text1"/>
          <w:sz w:val="24"/>
          <w:szCs w:val="24"/>
        </w:rPr>
        <w:t xml:space="preserve"> costrin</w:t>
      </w:r>
      <w:r w:rsidR="00D84D10" w:rsidRPr="003B5C93">
        <w:rPr>
          <w:bCs/>
          <w:iCs/>
          <w:color w:val="000000" w:themeColor="text1"/>
          <w:sz w:val="24"/>
          <w:szCs w:val="24"/>
        </w:rPr>
        <w:t>ge agli arresti domiciliari: diviene una reclusa in casa del proprio aguzzino, che la</w:t>
      </w:r>
      <w:r w:rsidR="00B72858" w:rsidRPr="003B5C93">
        <w:rPr>
          <w:bCs/>
          <w:iCs/>
          <w:color w:val="000000" w:themeColor="text1"/>
          <w:sz w:val="24"/>
          <w:szCs w:val="24"/>
        </w:rPr>
        <w:t xml:space="preserve"> costringe ad una d</w:t>
      </w:r>
      <w:r w:rsidR="00D84D10" w:rsidRPr="003B5C93">
        <w:rPr>
          <w:bCs/>
          <w:iCs/>
          <w:color w:val="000000" w:themeColor="text1"/>
          <w:sz w:val="24"/>
          <w:szCs w:val="24"/>
        </w:rPr>
        <w:t>ipendenza emotiva, costringendola ad adattars</w:t>
      </w:r>
      <w:r w:rsidR="00B72858" w:rsidRPr="003B5C93">
        <w:rPr>
          <w:bCs/>
          <w:iCs/>
          <w:color w:val="000000" w:themeColor="text1"/>
          <w:sz w:val="24"/>
          <w:szCs w:val="24"/>
        </w:rPr>
        <w:t>i al seque</w:t>
      </w:r>
      <w:r w:rsidR="00D84D10" w:rsidRPr="003B5C93">
        <w:rPr>
          <w:bCs/>
          <w:iCs/>
          <w:color w:val="000000" w:themeColor="text1"/>
          <w:sz w:val="24"/>
          <w:szCs w:val="24"/>
        </w:rPr>
        <w:t>stro per sopravvivere, privandola</w:t>
      </w:r>
      <w:r w:rsidR="00B72858" w:rsidRPr="003B5C93">
        <w:rPr>
          <w:bCs/>
          <w:iCs/>
          <w:color w:val="000000" w:themeColor="text1"/>
          <w:sz w:val="24"/>
          <w:szCs w:val="24"/>
        </w:rPr>
        <w:t xml:space="preserve"> dei mezzi per </w:t>
      </w:r>
      <w:r w:rsidR="00D84D10" w:rsidRPr="003B5C93">
        <w:rPr>
          <w:bCs/>
          <w:iCs/>
          <w:color w:val="000000" w:themeColor="text1"/>
          <w:sz w:val="24"/>
          <w:szCs w:val="24"/>
        </w:rPr>
        <w:t>decidere autonomamente della propria</w:t>
      </w:r>
      <w:r w:rsidR="00B72858" w:rsidRPr="003B5C93">
        <w:rPr>
          <w:bCs/>
          <w:iCs/>
          <w:color w:val="000000" w:themeColor="text1"/>
          <w:sz w:val="24"/>
          <w:szCs w:val="24"/>
        </w:rPr>
        <w:t xml:space="preserve"> vita e per fuggire.</w:t>
      </w:r>
    </w:p>
    <w:p w:rsidR="00402623" w:rsidRPr="003B5C93" w:rsidRDefault="00B72858" w:rsidP="00B07E48">
      <w:pPr>
        <w:jc w:val="both"/>
        <w:rPr>
          <w:color w:val="000000" w:themeColor="text1"/>
          <w:sz w:val="24"/>
          <w:szCs w:val="24"/>
        </w:rPr>
      </w:pPr>
      <w:r w:rsidRPr="003B5C93">
        <w:rPr>
          <w:color w:val="000000" w:themeColor="text1"/>
          <w:sz w:val="24"/>
          <w:szCs w:val="24"/>
        </w:rPr>
        <w:t>All’interno delle manifestazioni di violenza psicologica la discriminazione economica consente all’uomo di mantenere saldo il potere, di esercitare il controllo e di assoggettare la donna</w:t>
      </w:r>
      <w:r w:rsidR="00402623" w:rsidRPr="003B5C93">
        <w:rPr>
          <w:color w:val="000000" w:themeColor="text1"/>
          <w:sz w:val="24"/>
          <w:szCs w:val="24"/>
        </w:rPr>
        <w:t>.</w:t>
      </w:r>
    </w:p>
    <w:p w:rsidR="00B72858" w:rsidRPr="003B5C93" w:rsidRDefault="00B72858" w:rsidP="00B07E48">
      <w:pPr>
        <w:jc w:val="both"/>
        <w:rPr>
          <w:b/>
          <w:color w:val="000000" w:themeColor="text1"/>
          <w:sz w:val="24"/>
          <w:szCs w:val="24"/>
        </w:rPr>
      </w:pPr>
      <w:r w:rsidRPr="003B5C93">
        <w:rPr>
          <w:b/>
          <w:color w:val="000000" w:themeColor="text1"/>
          <w:sz w:val="24"/>
          <w:szCs w:val="24"/>
        </w:rPr>
        <w:t>CONSEGUENZE</w:t>
      </w:r>
    </w:p>
    <w:p w:rsidR="00B72858" w:rsidRPr="003B5C93" w:rsidRDefault="00B72858" w:rsidP="00B07E48">
      <w:pPr>
        <w:jc w:val="both"/>
        <w:rPr>
          <w:b/>
          <w:color w:val="000000" w:themeColor="text1"/>
          <w:sz w:val="24"/>
          <w:szCs w:val="24"/>
        </w:rPr>
      </w:pPr>
      <w:r w:rsidRPr="003B5C93">
        <w:rPr>
          <w:b/>
          <w:color w:val="000000" w:themeColor="text1"/>
          <w:sz w:val="24"/>
          <w:szCs w:val="24"/>
        </w:rPr>
        <w:t>Fisiche</w:t>
      </w:r>
    </w:p>
    <w:p w:rsidR="00B72858" w:rsidRPr="003B5C93" w:rsidRDefault="00B72858" w:rsidP="00B07E48">
      <w:pPr>
        <w:jc w:val="both"/>
        <w:rPr>
          <w:color w:val="000000" w:themeColor="text1"/>
          <w:sz w:val="24"/>
          <w:szCs w:val="24"/>
        </w:rPr>
      </w:pPr>
      <w:r w:rsidRPr="003B5C93">
        <w:rPr>
          <w:color w:val="000000" w:themeColor="text1"/>
          <w:sz w:val="24"/>
          <w:szCs w:val="24"/>
        </w:rPr>
        <w:t>Lesioni fisiche, da contusioni e lividi fino a slogature, fratture ossee, ferit</w:t>
      </w:r>
      <w:r w:rsidR="00402623" w:rsidRPr="003B5C93">
        <w:rPr>
          <w:color w:val="000000" w:themeColor="text1"/>
          <w:sz w:val="24"/>
          <w:szCs w:val="24"/>
        </w:rPr>
        <w:t>e</w:t>
      </w:r>
      <w:r w:rsidRPr="003B5C93">
        <w:rPr>
          <w:color w:val="000000" w:themeColor="text1"/>
          <w:sz w:val="24"/>
          <w:szCs w:val="24"/>
        </w:rPr>
        <w:t>.</w:t>
      </w:r>
    </w:p>
    <w:p w:rsidR="00B72858" w:rsidRPr="003B5C93" w:rsidRDefault="00B72858" w:rsidP="00B07E48">
      <w:pPr>
        <w:jc w:val="both"/>
        <w:rPr>
          <w:color w:val="000000" w:themeColor="text1"/>
          <w:sz w:val="24"/>
          <w:szCs w:val="24"/>
        </w:rPr>
      </w:pPr>
      <w:r w:rsidRPr="003B5C93">
        <w:rPr>
          <w:color w:val="000000" w:themeColor="text1"/>
          <w:sz w:val="24"/>
          <w:szCs w:val="24"/>
        </w:rPr>
        <w:t xml:space="preserve">Psicologiche e </w:t>
      </w:r>
      <w:r w:rsidR="00402623" w:rsidRPr="003B5C93">
        <w:rPr>
          <w:color w:val="000000" w:themeColor="text1"/>
          <w:sz w:val="24"/>
          <w:szCs w:val="24"/>
        </w:rPr>
        <w:t>p</w:t>
      </w:r>
      <w:r w:rsidRPr="003B5C93">
        <w:rPr>
          <w:color w:val="000000" w:themeColor="text1"/>
          <w:sz w:val="24"/>
          <w:szCs w:val="24"/>
        </w:rPr>
        <w:t>sicosomatiche</w:t>
      </w:r>
      <w:r w:rsidR="00950D41" w:rsidRPr="003B5C93">
        <w:rPr>
          <w:color w:val="000000" w:themeColor="text1"/>
          <w:sz w:val="24"/>
          <w:szCs w:val="24"/>
        </w:rPr>
        <w:t>: d</w:t>
      </w:r>
      <w:r w:rsidRPr="003B5C93">
        <w:rPr>
          <w:color w:val="000000" w:themeColor="text1"/>
          <w:sz w:val="24"/>
          <w:szCs w:val="24"/>
        </w:rPr>
        <w:t>isturbi del sonno, ansia, depressione, perdita dell’autostima, idee suicidarie.</w:t>
      </w:r>
    </w:p>
    <w:p w:rsidR="00B72858" w:rsidRPr="003B5C93" w:rsidRDefault="00B72858" w:rsidP="00B07E48">
      <w:pPr>
        <w:jc w:val="both"/>
        <w:rPr>
          <w:color w:val="000000" w:themeColor="text1"/>
          <w:sz w:val="24"/>
          <w:szCs w:val="24"/>
        </w:rPr>
      </w:pPr>
      <w:r w:rsidRPr="003B5C93">
        <w:rPr>
          <w:color w:val="000000" w:themeColor="text1"/>
          <w:sz w:val="24"/>
          <w:szCs w:val="24"/>
        </w:rPr>
        <w:t>Le donne che subiscono violenza di coppia hanno maggiori probabilità di sviluppare disturbi psicologici permanenti (per es. depressioni) rispetto alle donne alle quali la violenza viene inflitta da una persona esterna alla coppia.</w:t>
      </w:r>
    </w:p>
    <w:p w:rsidR="00B72858" w:rsidRPr="003B5C93" w:rsidRDefault="00B72858" w:rsidP="00B07E48">
      <w:pPr>
        <w:jc w:val="both"/>
        <w:rPr>
          <w:b/>
          <w:color w:val="000000" w:themeColor="text1"/>
          <w:sz w:val="24"/>
          <w:szCs w:val="24"/>
        </w:rPr>
      </w:pPr>
      <w:r w:rsidRPr="003B5C93">
        <w:rPr>
          <w:b/>
          <w:color w:val="000000" w:themeColor="text1"/>
          <w:sz w:val="24"/>
          <w:szCs w:val="24"/>
        </w:rPr>
        <w:t>Sociali</w:t>
      </w:r>
    </w:p>
    <w:p w:rsidR="00B72858" w:rsidRPr="003B5C93" w:rsidRDefault="00B72858" w:rsidP="00B07E48">
      <w:pPr>
        <w:jc w:val="both"/>
        <w:rPr>
          <w:color w:val="000000" w:themeColor="text1"/>
          <w:sz w:val="24"/>
          <w:szCs w:val="24"/>
        </w:rPr>
      </w:pPr>
      <w:r w:rsidRPr="003B5C93">
        <w:rPr>
          <w:color w:val="000000" w:themeColor="text1"/>
          <w:sz w:val="24"/>
          <w:szCs w:val="24"/>
        </w:rPr>
        <w:t>Isolamento, incapacità comunicativa, sfiducia nelle autorità.</w:t>
      </w:r>
    </w:p>
    <w:p w:rsidR="00B72858" w:rsidRPr="003B5C93" w:rsidRDefault="00783D95" w:rsidP="00B07E48">
      <w:pPr>
        <w:jc w:val="both"/>
        <w:rPr>
          <w:color w:val="000000" w:themeColor="text1"/>
          <w:sz w:val="24"/>
          <w:szCs w:val="24"/>
        </w:rPr>
      </w:pPr>
      <w:r w:rsidRPr="003B5C93">
        <w:rPr>
          <w:color w:val="000000" w:themeColor="text1"/>
          <w:sz w:val="24"/>
          <w:szCs w:val="24"/>
        </w:rPr>
        <w:t>A</w:t>
      </w:r>
      <w:r w:rsidR="00B72858" w:rsidRPr="003B5C93">
        <w:rPr>
          <w:color w:val="000000" w:themeColor="text1"/>
          <w:sz w:val="24"/>
          <w:szCs w:val="24"/>
        </w:rPr>
        <w:t>mici e paren</w:t>
      </w:r>
      <w:r w:rsidR="00B07E48" w:rsidRPr="003B5C93">
        <w:rPr>
          <w:color w:val="000000" w:themeColor="text1"/>
          <w:sz w:val="24"/>
          <w:szCs w:val="24"/>
        </w:rPr>
        <w:t>ti che minimizzano il problema </w:t>
      </w:r>
      <w:r w:rsidR="00B72858" w:rsidRPr="003B5C93">
        <w:rPr>
          <w:color w:val="000000" w:themeColor="text1"/>
          <w:sz w:val="24"/>
          <w:szCs w:val="24"/>
        </w:rPr>
        <w:t>e danno alla donna l</w:t>
      </w:r>
      <w:r w:rsidR="00D84D10" w:rsidRPr="003B5C93">
        <w:rPr>
          <w:color w:val="000000" w:themeColor="text1"/>
          <w:sz w:val="24"/>
          <w:szCs w:val="24"/>
        </w:rPr>
        <w:t xml:space="preserve">a colpa di quello </w:t>
      </w:r>
      <w:r w:rsidR="008C6BB7" w:rsidRPr="003B5C93">
        <w:rPr>
          <w:color w:val="000000" w:themeColor="text1"/>
          <w:sz w:val="24"/>
          <w:szCs w:val="24"/>
        </w:rPr>
        <w:t>che accade,</w:t>
      </w:r>
      <w:r w:rsidR="00B72858" w:rsidRPr="003B5C93">
        <w:rPr>
          <w:color w:val="000000" w:themeColor="text1"/>
          <w:sz w:val="24"/>
          <w:szCs w:val="24"/>
        </w:rPr>
        <w:t xml:space="preserve"> </w:t>
      </w:r>
      <w:r w:rsidR="008C6BB7" w:rsidRPr="003B5C93">
        <w:rPr>
          <w:color w:val="000000" w:themeColor="text1"/>
          <w:sz w:val="24"/>
          <w:szCs w:val="24"/>
        </w:rPr>
        <w:t xml:space="preserve">la </w:t>
      </w:r>
      <w:r w:rsidR="00B72858" w:rsidRPr="003B5C93">
        <w:rPr>
          <w:color w:val="000000" w:themeColor="text1"/>
          <w:sz w:val="24"/>
          <w:szCs w:val="24"/>
        </w:rPr>
        <w:t xml:space="preserve">vergogna, </w:t>
      </w:r>
      <w:r w:rsidR="008C6BB7" w:rsidRPr="003B5C93">
        <w:rPr>
          <w:color w:val="000000" w:themeColor="text1"/>
          <w:sz w:val="24"/>
          <w:szCs w:val="24"/>
        </w:rPr>
        <w:t xml:space="preserve">i </w:t>
      </w:r>
      <w:r w:rsidR="00D84D10" w:rsidRPr="003B5C93">
        <w:rPr>
          <w:color w:val="000000" w:themeColor="text1"/>
          <w:sz w:val="24"/>
          <w:szCs w:val="24"/>
        </w:rPr>
        <w:t>s</w:t>
      </w:r>
      <w:r w:rsidR="00B72858" w:rsidRPr="003B5C93">
        <w:rPr>
          <w:color w:val="000000" w:themeColor="text1"/>
          <w:sz w:val="24"/>
          <w:szCs w:val="24"/>
        </w:rPr>
        <w:t>ensi di colpa e l’isolamento contr</w:t>
      </w:r>
      <w:r w:rsidRPr="003B5C93">
        <w:rPr>
          <w:color w:val="000000" w:themeColor="text1"/>
          <w:sz w:val="24"/>
          <w:szCs w:val="24"/>
        </w:rPr>
        <w:t>ibuiscono ad impedire alla stessa</w:t>
      </w:r>
      <w:r w:rsidR="00B72858" w:rsidRPr="003B5C93">
        <w:rPr>
          <w:color w:val="000000" w:themeColor="text1"/>
          <w:sz w:val="24"/>
          <w:szCs w:val="24"/>
        </w:rPr>
        <w:t xml:space="preserve"> di rivolgersi all’esterno per chiedere aiuto.</w:t>
      </w:r>
    </w:p>
    <w:p w:rsidR="004F36EE" w:rsidRDefault="004F36EE" w:rsidP="00950D41">
      <w:pPr>
        <w:jc w:val="center"/>
        <w:rPr>
          <w:b/>
          <w:color w:val="000000" w:themeColor="text1"/>
        </w:rPr>
      </w:pPr>
    </w:p>
    <w:p w:rsidR="00901705" w:rsidRDefault="00901705" w:rsidP="00901705">
      <w:pPr>
        <w:rPr>
          <w:b/>
          <w:color w:val="FF0000"/>
          <w:sz w:val="32"/>
          <w:szCs w:val="32"/>
        </w:rPr>
      </w:pPr>
    </w:p>
    <w:p w:rsidR="00901705" w:rsidRDefault="00901705" w:rsidP="00901705">
      <w:pPr>
        <w:rPr>
          <w:b/>
          <w:color w:val="FF0000"/>
          <w:sz w:val="32"/>
          <w:szCs w:val="32"/>
        </w:rPr>
      </w:pPr>
    </w:p>
    <w:p w:rsidR="00901705" w:rsidRDefault="00901705" w:rsidP="00901705">
      <w:pPr>
        <w:rPr>
          <w:b/>
          <w:color w:val="FF0000"/>
          <w:sz w:val="32"/>
          <w:szCs w:val="32"/>
        </w:rPr>
      </w:pPr>
    </w:p>
    <w:p w:rsidR="00835040" w:rsidRDefault="00835040" w:rsidP="00901705">
      <w:pPr>
        <w:rPr>
          <w:b/>
          <w:color w:val="FF0000"/>
          <w:sz w:val="32"/>
          <w:szCs w:val="32"/>
        </w:rPr>
      </w:pPr>
      <w:r w:rsidRPr="00986BA4">
        <w:rPr>
          <w:b/>
          <w:color w:val="FF0000"/>
          <w:sz w:val="32"/>
          <w:szCs w:val="32"/>
        </w:rPr>
        <w:lastRenderedPageBreak/>
        <w:t>5.</w:t>
      </w:r>
      <w:r w:rsidRPr="00986BA4">
        <w:rPr>
          <w:b/>
          <w:color w:val="FF0000"/>
          <w:sz w:val="32"/>
          <w:szCs w:val="32"/>
        </w:rPr>
        <w:tab/>
        <w:t>LA VIOLENZA IN AMBIENTE URBANO</w:t>
      </w:r>
    </w:p>
    <w:p w:rsidR="00901705" w:rsidRPr="00986BA4" w:rsidRDefault="00901705" w:rsidP="00901705">
      <w:pPr>
        <w:rPr>
          <w:b/>
          <w:color w:val="FF0000"/>
          <w:sz w:val="32"/>
          <w:szCs w:val="32"/>
        </w:rPr>
      </w:pPr>
    </w:p>
    <w:p w:rsidR="00111E2C" w:rsidRPr="00901705" w:rsidRDefault="00111E2C" w:rsidP="00B07E48">
      <w:pPr>
        <w:jc w:val="both"/>
        <w:rPr>
          <w:color w:val="000000" w:themeColor="text1"/>
          <w:sz w:val="24"/>
          <w:szCs w:val="24"/>
        </w:rPr>
      </w:pPr>
      <w:r w:rsidRPr="00901705">
        <w:rPr>
          <w:color w:val="000000" w:themeColor="text1"/>
          <w:sz w:val="24"/>
          <w:szCs w:val="24"/>
        </w:rPr>
        <w:t>La violenza in ambiente urbano contro le donne è all’ordine del giorno</w:t>
      </w:r>
      <w:r w:rsidR="00CF3C27" w:rsidRPr="00901705">
        <w:rPr>
          <w:color w:val="000000" w:themeColor="text1"/>
          <w:sz w:val="24"/>
          <w:szCs w:val="24"/>
        </w:rPr>
        <w:t>.</w:t>
      </w:r>
    </w:p>
    <w:p w:rsidR="00111E2C" w:rsidRPr="00901705" w:rsidRDefault="00111E2C" w:rsidP="00B07E48">
      <w:pPr>
        <w:jc w:val="both"/>
        <w:rPr>
          <w:color w:val="000000" w:themeColor="text1"/>
          <w:sz w:val="24"/>
          <w:szCs w:val="24"/>
        </w:rPr>
      </w:pPr>
      <w:r w:rsidRPr="00901705">
        <w:rPr>
          <w:color w:val="000000" w:themeColor="text1"/>
          <w:sz w:val="24"/>
          <w:szCs w:val="24"/>
        </w:rPr>
        <w:t>La paura è una realtà comune nella vita delle donne di ogni età che vivono in città. Pu</w:t>
      </w:r>
      <w:r w:rsidR="00B159F8" w:rsidRPr="00901705">
        <w:rPr>
          <w:color w:val="000000" w:themeColor="text1"/>
          <w:sz w:val="24"/>
          <w:szCs w:val="24"/>
        </w:rPr>
        <w:t>r essendo il contesto familiare è comunque</w:t>
      </w:r>
      <w:r w:rsidRPr="00901705">
        <w:rPr>
          <w:color w:val="000000" w:themeColor="text1"/>
          <w:sz w:val="24"/>
          <w:szCs w:val="24"/>
        </w:rPr>
        <w:t xml:space="preserve"> l’ambito nel quale prevalentemente si sviluppa la violenza di genere, essere violentate o molestate sessualmente nel tragitto tra l’abitazione il lavoro o la scuola è esperienza di moltissime do</w:t>
      </w:r>
      <w:r w:rsidR="00486562" w:rsidRPr="00901705">
        <w:rPr>
          <w:color w:val="000000" w:themeColor="text1"/>
          <w:sz w:val="24"/>
          <w:szCs w:val="24"/>
        </w:rPr>
        <w:t>nne e ragazze</w:t>
      </w:r>
      <w:r w:rsidRPr="00901705">
        <w:rPr>
          <w:color w:val="000000" w:themeColor="text1"/>
          <w:sz w:val="24"/>
          <w:szCs w:val="24"/>
        </w:rPr>
        <w:t>.</w:t>
      </w:r>
      <w:r w:rsidR="00486562" w:rsidRPr="00901705">
        <w:rPr>
          <w:color w:val="000000" w:themeColor="text1"/>
          <w:sz w:val="24"/>
          <w:szCs w:val="24"/>
        </w:rPr>
        <w:t xml:space="preserve"> </w:t>
      </w:r>
      <w:r w:rsidRPr="00901705">
        <w:rPr>
          <w:color w:val="000000" w:themeColor="text1"/>
          <w:sz w:val="24"/>
          <w:szCs w:val="24"/>
        </w:rPr>
        <w:t>Si manifesta attraverso atti di violenza fisica oppure sessuale.</w:t>
      </w:r>
    </w:p>
    <w:p w:rsidR="00111E2C" w:rsidRPr="00901705" w:rsidRDefault="00111E2C" w:rsidP="00B07E48">
      <w:pPr>
        <w:jc w:val="both"/>
        <w:rPr>
          <w:b/>
          <w:color w:val="000000" w:themeColor="text1"/>
          <w:sz w:val="24"/>
          <w:szCs w:val="24"/>
        </w:rPr>
      </w:pPr>
      <w:r w:rsidRPr="00901705">
        <w:rPr>
          <w:b/>
          <w:color w:val="000000" w:themeColor="text1"/>
          <w:sz w:val="24"/>
          <w:szCs w:val="24"/>
        </w:rPr>
        <w:t>Si configura come violenza sessuale ogni forma di imposizione di rapporti e pratiche sessuali non desiderate, che provocano dolore fisico o rifiuto psicologico.</w:t>
      </w:r>
    </w:p>
    <w:p w:rsidR="00111E2C" w:rsidRPr="00901705" w:rsidRDefault="00111E2C" w:rsidP="00B07E48">
      <w:pPr>
        <w:jc w:val="both"/>
        <w:rPr>
          <w:color w:val="000000" w:themeColor="text1"/>
          <w:sz w:val="24"/>
          <w:szCs w:val="24"/>
        </w:rPr>
      </w:pPr>
      <w:r w:rsidRPr="00901705">
        <w:rPr>
          <w:b/>
          <w:color w:val="000000" w:themeColor="text1"/>
          <w:sz w:val="24"/>
          <w:szCs w:val="24"/>
        </w:rPr>
        <w:t>Per violenza fisica s’intende qualsiasi forma di aggressività o di maltrattamento contro la persona fisica o le cose di sua proprietà;</w:t>
      </w:r>
      <w:r w:rsidRPr="00901705">
        <w:rPr>
          <w:color w:val="000000" w:themeColor="text1"/>
          <w:sz w:val="24"/>
          <w:szCs w:val="24"/>
        </w:rPr>
        <w:t xml:space="preserve"> comprende tutti i tipi di intimidazione finalizzati a mettere a rischio l’integrità fisica delle stesse. Spesso mira a imporre con la forza un ruolo di sottomissione.</w:t>
      </w:r>
    </w:p>
    <w:p w:rsidR="00901705" w:rsidRDefault="00901705" w:rsidP="00901705">
      <w:pPr>
        <w:rPr>
          <w:b/>
          <w:color w:val="FF0000"/>
          <w:sz w:val="32"/>
          <w:szCs w:val="32"/>
        </w:rPr>
      </w:pPr>
    </w:p>
    <w:p w:rsidR="00111E2C" w:rsidRDefault="000C6215" w:rsidP="00901705">
      <w:pPr>
        <w:rPr>
          <w:b/>
          <w:color w:val="FF0000"/>
          <w:sz w:val="32"/>
          <w:szCs w:val="32"/>
        </w:rPr>
      </w:pPr>
      <w:r w:rsidRPr="00986BA4">
        <w:rPr>
          <w:b/>
          <w:color w:val="FF0000"/>
          <w:sz w:val="32"/>
          <w:szCs w:val="32"/>
        </w:rPr>
        <w:t>6.</w:t>
      </w:r>
      <w:r w:rsidRPr="00986BA4">
        <w:rPr>
          <w:b/>
          <w:color w:val="FF0000"/>
          <w:sz w:val="32"/>
          <w:szCs w:val="32"/>
        </w:rPr>
        <w:tab/>
        <w:t>STALKING</w:t>
      </w:r>
    </w:p>
    <w:p w:rsidR="00901705" w:rsidRPr="00986BA4" w:rsidRDefault="00901705" w:rsidP="00901705">
      <w:pPr>
        <w:rPr>
          <w:b/>
          <w:color w:val="FF0000"/>
          <w:sz w:val="32"/>
          <w:szCs w:val="32"/>
        </w:rPr>
      </w:pPr>
    </w:p>
    <w:p w:rsidR="00111E2C" w:rsidRPr="00901705" w:rsidRDefault="00835040" w:rsidP="00B07E48">
      <w:pPr>
        <w:jc w:val="both"/>
        <w:rPr>
          <w:color w:val="000000" w:themeColor="text1"/>
          <w:sz w:val="24"/>
          <w:szCs w:val="24"/>
        </w:rPr>
      </w:pPr>
      <w:r w:rsidRPr="00901705">
        <w:rPr>
          <w:color w:val="000000" w:themeColor="text1"/>
          <w:sz w:val="24"/>
          <w:szCs w:val="24"/>
        </w:rPr>
        <w:t>C</w:t>
      </w:r>
      <w:r w:rsidR="00111E2C" w:rsidRPr="00901705">
        <w:rPr>
          <w:color w:val="000000" w:themeColor="text1"/>
          <w:sz w:val="24"/>
          <w:szCs w:val="24"/>
        </w:rPr>
        <w:t>ommette il reato di atti persecutori (c.d. stalking) chi, con ripetute condotte ( consistenti in minacce, molestie , pressioni, ricatti), verbalmente , per mezzo del telefono,</w:t>
      </w:r>
      <w:r w:rsidR="00486562" w:rsidRPr="00901705">
        <w:rPr>
          <w:color w:val="000000" w:themeColor="text1"/>
          <w:sz w:val="24"/>
          <w:szCs w:val="24"/>
        </w:rPr>
        <w:t xml:space="preserve"> </w:t>
      </w:r>
      <w:r w:rsidR="00111E2C" w:rsidRPr="00901705">
        <w:rPr>
          <w:color w:val="000000" w:themeColor="text1"/>
          <w:sz w:val="24"/>
          <w:szCs w:val="24"/>
        </w:rPr>
        <w:t>ovvero di strumenti informatici o telematici o con comportamenti di sorveglianza intrusivi e reiterat</w:t>
      </w:r>
      <w:r w:rsidR="00486562" w:rsidRPr="00901705">
        <w:rPr>
          <w:color w:val="000000" w:themeColor="text1"/>
          <w:sz w:val="24"/>
          <w:szCs w:val="24"/>
        </w:rPr>
        <w:t>i</w:t>
      </w:r>
      <w:r w:rsidR="00783D95" w:rsidRPr="00901705">
        <w:rPr>
          <w:color w:val="000000" w:themeColor="text1"/>
          <w:sz w:val="24"/>
          <w:szCs w:val="24"/>
        </w:rPr>
        <w:t xml:space="preserve">, </w:t>
      </w:r>
      <w:r w:rsidR="00486562" w:rsidRPr="00901705">
        <w:rPr>
          <w:color w:val="000000" w:themeColor="text1"/>
          <w:sz w:val="24"/>
          <w:szCs w:val="24"/>
        </w:rPr>
        <w:t xml:space="preserve">ossia tenuti almeno due volte </w:t>
      </w:r>
      <w:r w:rsidR="00111E2C" w:rsidRPr="00901705">
        <w:rPr>
          <w:color w:val="000000" w:themeColor="text1"/>
          <w:sz w:val="24"/>
          <w:szCs w:val="24"/>
        </w:rPr>
        <w:t xml:space="preserve"> (quali i pedinamenti serrati ed assillanti, i frequenti appostamenti, le intromissioni indebite nella vita lavorativa, gli atti di morbosa invasivi</w:t>
      </w:r>
      <w:r w:rsidR="00486562" w:rsidRPr="00901705">
        <w:rPr>
          <w:color w:val="000000" w:themeColor="text1"/>
          <w:sz w:val="24"/>
          <w:szCs w:val="24"/>
        </w:rPr>
        <w:t xml:space="preserve">tà e di sottile aggressività ) </w:t>
      </w:r>
      <w:r w:rsidR="00111E2C" w:rsidRPr="00901705">
        <w:rPr>
          <w:color w:val="000000" w:themeColor="text1"/>
          <w:sz w:val="24"/>
          <w:szCs w:val="24"/>
        </w:rPr>
        <w:t xml:space="preserve"> genera nella vittima un perdurante stato di soggezione e di disagio emotivo ,ovvero ne turba le normali condizioni di vita , costringendola a peggiorare le proprie abitudini di vita.</w:t>
      </w:r>
    </w:p>
    <w:p w:rsidR="005A638A" w:rsidRPr="00901705" w:rsidRDefault="005A638A" w:rsidP="00B07E48">
      <w:pPr>
        <w:spacing w:line="240" w:lineRule="auto"/>
        <w:jc w:val="both"/>
        <w:rPr>
          <w:b/>
          <w:color w:val="000000" w:themeColor="text1"/>
          <w:sz w:val="24"/>
          <w:szCs w:val="24"/>
        </w:rPr>
      </w:pPr>
      <w:r w:rsidRPr="00901705">
        <w:rPr>
          <w:b/>
          <w:color w:val="000000" w:themeColor="text1"/>
          <w:sz w:val="24"/>
          <w:szCs w:val="24"/>
        </w:rPr>
        <w:t xml:space="preserve">Lo </w:t>
      </w:r>
      <w:r w:rsidRPr="00901705">
        <w:rPr>
          <w:b/>
          <w:i/>
          <w:iCs/>
          <w:color w:val="000000" w:themeColor="text1"/>
          <w:sz w:val="24"/>
          <w:szCs w:val="24"/>
        </w:rPr>
        <w:t xml:space="preserve">stalker </w:t>
      </w:r>
      <w:r w:rsidRPr="00901705">
        <w:rPr>
          <w:b/>
          <w:color w:val="000000" w:themeColor="text1"/>
          <w:sz w:val="24"/>
          <w:szCs w:val="24"/>
        </w:rPr>
        <w:t xml:space="preserve">può essere qualcuno/a che </w:t>
      </w:r>
      <w:r w:rsidR="00EF4DF5" w:rsidRPr="00901705">
        <w:rPr>
          <w:b/>
          <w:color w:val="000000" w:themeColor="text1"/>
          <w:sz w:val="24"/>
          <w:szCs w:val="24"/>
        </w:rPr>
        <w:t>la vittima conosce</w:t>
      </w:r>
      <w:r w:rsidRPr="00901705">
        <w:rPr>
          <w:b/>
          <w:color w:val="000000" w:themeColor="text1"/>
          <w:sz w:val="24"/>
          <w:szCs w:val="24"/>
        </w:rPr>
        <w:t xml:space="preserve"> bene</w:t>
      </w:r>
      <w:r w:rsidR="00EF4DF5" w:rsidRPr="00901705">
        <w:rPr>
          <w:b/>
          <w:color w:val="000000" w:themeColor="text1"/>
          <w:sz w:val="24"/>
          <w:szCs w:val="24"/>
        </w:rPr>
        <w:t xml:space="preserve"> come qualcuno/a che non conosce</w:t>
      </w:r>
      <w:r w:rsidRPr="00901705">
        <w:rPr>
          <w:b/>
          <w:color w:val="000000" w:themeColor="text1"/>
          <w:sz w:val="24"/>
          <w:szCs w:val="24"/>
        </w:rPr>
        <w:t xml:space="preserve"> affatto, solitamente è un uomo ma vi sono anche casi in cui può essere una donna.</w:t>
      </w:r>
    </w:p>
    <w:p w:rsidR="005A638A" w:rsidRPr="00901705" w:rsidRDefault="005A638A" w:rsidP="00B07E48">
      <w:pPr>
        <w:jc w:val="both"/>
        <w:rPr>
          <w:b/>
          <w:bCs/>
          <w:color w:val="000000" w:themeColor="text1"/>
          <w:sz w:val="24"/>
          <w:szCs w:val="24"/>
        </w:rPr>
      </w:pPr>
      <w:r w:rsidRPr="00901705">
        <w:rPr>
          <w:b/>
          <w:bCs/>
          <w:color w:val="000000" w:themeColor="text1"/>
          <w:sz w:val="24"/>
          <w:szCs w:val="24"/>
        </w:rPr>
        <w:t>Alcuni comportamenti dello stalker:</w:t>
      </w:r>
    </w:p>
    <w:p w:rsidR="005A638A" w:rsidRPr="00901705" w:rsidRDefault="005A638A" w:rsidP="00835040">
      <w:pPr>
        <w:spacing w:after="0"/>
        <w:jc w:val="both"/>
        <w:rPr>
          <w:color w:val="000000" w:themeColor="text1"/>
          <w:sz w:val="24"/>
          <w:szCs w:val="24"/>
        </w:rPr>
      </w:pPr>
      <w:r w:rsidRPr="00901705">
        <w:rPr>
          <w:bCs/>
          <w:color w:val="000000" w:themeColor="text1"/>
          <w:sz w:val="24"/>
          <w:szCs w:val="24"/>
        </w:rPr>
        <w:t xml:space="preserve">. </w:t>
      </w:r>
      <w:r w:rsidRPr="00901705">
        <w:rPr>
          <w:color w:val="000000" w:themeColor="text1"/>
          <w:sz w:val="24"/>
          <w:szCs w:val="24"/>
        </w:rPr>
        <w:t>Telefona ripetutamente, a volte fa solo squillare il telefono e poi riaggancia.</w:t>
      </w:r>
    </w:p>
    <w:p w:rsidR="005A638A" w:rsidRPr="00901705" w:rsidRDefault="005A638A" w:rsidP="00835040">
      <w:pPr>
        <w:spacing w:after="0"/>
        <w:jc w:val="both"/>
        <w:rPr>
          <w:color w:val="000000" w:themeColor="text1"/>
          <w:sz w:val="24"/>
          <w:szCs w:val="24"/>
        </w:rPr>
      </w:pPr>
      <w:r w:rsidRPr="00901705">
        <w:rPr>
          <w:bCs/>
          <w:color w:val="000000" w:themeColor="text1"/>
          <w:sz w:val="24"/>
          <w:szCs w:val="24"/>
        </w:rPr>
        <w:t xml:space="preserve">. </w:t>
      </w:r>
      <w:r w:rsidRPr="00901705">
        <w:rPr>
          <w:color w:val="000000" w:themeColor="text1"/>
          <w:sz w:val="24"/>
          <w:szCs w:val="24"/>
        </w:rPr>
        <w:t>Segue la vittima e compare ovunque.</w:t>
      </w:r>
    </w:p>
    <w:p w:rsidR="005A638A" w:rsidRPr="00901705" w:rsidRDefault="005A638A" w:rsidP="00835040">
      <w:pPr>
        <w:spacing w:after="0"/>
        <w:jc w:val="both"/>
        <w:rPr>
          <w:color w:val="000000" w:themeColor="text1"/>
          <w:sz w:val="24"/>
          <w:szCs w:val="24"/>
        </w:rPr>
      </w:pPr>
      <w:r w:rsidRPr="00901705">
        <w:rPr>
          <w:bCs/>
          <w:color w:val="000000" w:themeColor="text1"/>
          <w:sz w:val="24"/>
          <w:szCs w:val="24"/>
        </w:rPr>
        <w:t xml:space="preserve">. </w:t>
      </w:r>
      <w:r w:rsidRPr="00901705">
        <w:rPr>
          <w:color w:val="000000" w:themeColor="text1"/>
          <w:sz w:val="24"/>
          <w:szCs w:val="24"/>
        </w:rPr>
        <w:t>Invia regali indesiderati, lettere, biglietti o e-mail.</w:t>
      </w:r>
    </w:p>
    <w:p w:rsidR="005A638A" w:rsidRPr="00901705" w:rsidRDefault="005A638A" w:rsidP="00835040">
      <w:pPr>
        <w:spacing w:after="0"/>
        <w:jc w:val="both"/>
        <w:rPr>
          <w:color w:val="000000" w:themeColor="text1"/>
          <w:sz w:val="24"/>
          <w:szCs w:val="24"/>
        </w:rPr>
      </w:pPr>
      <w:r w:rsidRPr="00901705">
        <w:rPr>
          <w:bCs/>
          <w:color w:val="000000" w:themeColor="text1"/>
          <w:sz w:val="24"/>
          <w:szCs w:val="24"/>
        </w:rPr>
        <w:t xml:space="preserve">. </w:t>
      </w:r>
      <w:r w:rsidRPr="00901705">
        <w:rPr>
          <w:color w:val="000000" w:themeColor="text1"/>
          <w:sz w:val="24"/>
          <w:szCs w:val="24"/>
        </w:rPr>
        <w:t>Danneggia l’abitazione, l’autovettura o altre cose che appartengono alla vittima.</w:t>
      </w:r>
    </w:p>
    <w:p w:rsidR="005A638A" w:rsidRPr="00901705" w:rsidRDefault="005A638A" w:rsidP="00835040">
      <w:pPr>
        <w:spacing w:after="0"/>
        <w:jc w:val="both"/>
        <w:rPr>
          <w:color w:val="000000" w:themeColor="text1"/>
          <w:sz w:val="24"/>
          <w:szCs w:val="24"/>
        </w:rPr>
      </w:pPr>
      <w:r w:rsidRPr="00901705">
        <w:rPr>
          <w:bCs/>
          <w:color w:val="000000" w:themeColor="text1"/>
          <w:sz w:val="24"/>
          <w:szCs w:val="24"/>
        </w:rPr>
        <w:t xml:space="preserve">. </w:t>
      </w:r>
      <w:r w:rsidRPr="00901705">
        <w:rPr>
          <w:color w:val="000000" w:themeColor="text1"/>
          <w:sz w:val="24"/>
          <w:szCs w:val="24"/>
        </w:rPr>
        <w:t>Controlla le telefonate o l’uso del computer della vittima.</w:t>
      </w:r>
    </w:p>
    <w:p w:rsidR="005A638A" w:rsidRPr="00901705" w:rsidRDefault="005A638A" w:rsidP="00835040">
      <w:pPr>
        <w:spacing w:after="0"/>
        <w:jc w:val="both"/>
        <w:rPr>
          <w:color w:val="000000" w:themeColor="text1"/>
          <w:sz w:val="24"/>
          <w:szCs w:val="24"/>
        </w:rPr>
      </w:pPr>
      <w:r w:rsidRPr="00901705">
        <w:rPr>
          <w:bCs/>
          <w:color w:val="000000" w:themeColor="text1"/>
          <w:sz w:val="24"/>
          <w:szCs w:val="24"/>
        </w:rPr>
        <w:t xml:space="preserve">. </w:t>
      </w:r>
      <w:r w:rsidRPr="00901705">
        <w:rPr>
          <w:color w:val="000000" w:themeColor="text1"/>
          <w:sz w:val="24"/>
          <w:szCs w:val="24"/>
        </w:rPr>
        <w:t>Usa tecnologie quali telecamere nascoste o GPS per seguire i suoi spostamenti.</w:t>
      </w:r>
    </w:p>
    <w:p w:rsidR="005A638A" w:rsidRPr="00901705" w:rsidRDefault="005A638A" w:rsidP="00835040">
      <w:pPr>
        <w:spacing w:after="0"/>
        <w:jc w:val="both"/>
        <w:rPr>
          <w:color w:val="000000" w:themeColor="text1"/>
          <w:sz w:val="24"/>
          <w:szCs w:val="24"/>
        </w:rPr>
      </w:pPr>
      <w:r w:rsidRPr="00901705">
        <w:rPr>
          <w:bCs/>
          <w:color w:val="000000" w:themeColor="text1"/>
          <w:sz w:val="24"/>
          <w:szCs w:val="24"/>
        </w:rPr>
        <w:t xml:space="preserve">. </w:t>
      </w:r>
      <w:r w:rsidRPr="00901705">
        <w:rPr>
          <w:color w:val="000000" w:themeColor="text1"/>
          <w:sz w:val="24"/>
          <w:szCs w:val="24"/>
        </w:rPr>
        <w:t>Transita in auto e staziona presso la sua abitazione, scuola o posto di lavoro.</w:t>
      </w:r>
    </w:p>
    <w:p w:rsidR="005A638A" w:rsidRPr="00901705" w:rsidRDefault="005A638A" w:rsidP="00835040">
      <w:pPr>
        <w:spacing w:after="0"/>
        <w:jc w:val="both"/>
        <w:rPr>
          <w:color w:val="000000" w:themeColor="text1"/>
          <w:sz w:val="24"/>
          <w:szCs w:val="24"/>
        </w:rPr>
      </w:pPr>
      <w:r w:rsidRPr="00901705">
        <w:rPr>
          <w:bCs/>
          <w:color w:val="000000" w:themeColor="text1"/>
          <w:sz w:val="24"/>
          <w:szCs w:val="24"/>
        </w:rPr>
        <w:lastRenderedPageBreak/>
        <w:t xml:space="preserve">. </w:t>
      </w:r>
      <w:r w:rsidRPr="00901705">
        <w:rPr>
          <w:color w:val="000000" w:themeColor="text1"/>
          <w:sz w:val="24"/>
          <w:szCs w:val="24"/>
        </w:rPr>
        <w:t>Minaccia di fare del male alla persona vittima, ai suoi familiari, amici o animali domestici.</w:t>
      </w:r>
    </w:p>
    <w:p w:rsidR="005A638A" w:rsidRPr="00901705" w:rsidRDefault="006C2018" w:rsidP="00835040">
      <w:pPr>
        <w:jc w:val="both"/>
        <w:rPr>
          <w:color w:val="000000" w:themeColor="text1"/>
          <w:sz w:val="24"/>
          <w:szCs w:val="24"/>
        </w:rPr>
      </w:pPr>
      <w:r w:rsidRPr="00901705">
        <w:rPr>
          <w:bCs/>
          <w:color w:val="000000" w:themeColor="text1"/>
          <w:sz w:val="24"/>
          <w:szCs w:val="24"/>
        </w:rPr>
        <w:t xml:space="preserve">. </w:t>
      </w:r>
      <w:r w:rsidR="005A638A" w:rsidRPr="00901705">
        <w:rPr>
          <w:color w:val="000000" w:themeColor="text1"/>
          <w:sz w:val="24"/>
          <w:szCs w:val="24"/>
        </w:rPr>
        <w:t>Cerca tutte le notizie possibili sulla vittima, consultando pubblici registri o motori di ricerca on-line, assumendo investigatori privati, frugando nella spazzatura o contattando amici, familiari, vicini di casa o domestici.</w:t>
      </w:r>
    </w:p>
    <w:p w:rsidR="00C637A0" w:rsidRPr="00901705" w:rsidRDefault="00EF4DF5" w:rsidP="00B07E48">
      <w:pPr>
        <w:jc w:val="both"/>
        <w:rPr>
          <w:b/>
          <w:bCs/>
          <w:color w:val="000000" w:themeColor="text1"/>
          <w:sz w:val="24"/>
          <w:szCs w:val="24"/>
        </w:rPr>
      </w:pPr>
      <w:r w:rsidRPr="00901705">
        <w:rPr>
          <w:b/>
          <w:bCs/>
          <w:color w:val="000000" w:themeColor="text1"/>
          <w:sz w:val="24"/>
          <w:szCs w:val="24"/>
        </w:rPr>
        <w:t>Chi è</w:t>
      </w:r>
      <w:r w:rsidR="00183550" w:rsidRPr="00901705">
        <w:rPr>
          <w:b/>
          <w:bCs/>
          <w:color w:val="000000" w:themeColor="text1"/>
          <w:sz w:val="24"/>
          <w:szCs w:val="24"/>
        </w:rPr>
        <w:t xml:space="preserve"> soggetta a</w:t>
      </w:r>
      <w:r w:rsidR="00C637A0" w:rsidRPr="00901705">
        <w:rPr>
          <w:b/>
          <w:bCs/>
          <w:color w:val="000000" w:themeColor="text1"/>
          <w:sz w:val="24"/>
          <w:szCs w:val="24"/>
        </w:rPr>
        <w:t xml:space="preserve"> stalking</w:t>
      </w:r>
      <w:r w:rsidR="005A638A" w:rsidRPr="00901705">
        <w:rPr>
          <w:b/>
          <w:bCs/>
          <w:color w:val="000000" w:themeColor="text1"/>
          <w:sz w:val="24"/>
          <w:szCs w:val="24"/>
        </w:rPr>
        <w:t xml:space="preserve"> </w:t>
      </w:r>
      <w:r w:rsidR="00C637A0" w:rsidRPr="00901705">
        <w:rPr>
          <w:b/>
          <w:bCs/>
          <w:color w:val="000000" w:themeColor="text1"/>
          <w:sz w:val="24"/>
          <w:szCs w:val="24"/>
        </w:rPr>
        <w:t>p</w:t>
      </w:r>
      <w:r w:rsidR="00C637A0" w:rsidRPr="00901705">
        <w:rPr>
          <w:b/>
          <w:color w:val="000000" w:themeColor="text1"/>
          <w:sz w:val="24"/>
          <w:szCs w:val="24"/>
        </w:rPr>
        <w:t>o</w:t>
      </w:r>
      <w:r w:rsidRPr="00901705">
        <w:rPr>
          <w:b/>
          <w:bCs/>
          <w:color w:val="000000" w:themeColor="text1"/>
          <w:sz w:val="24"/>
          <w:szCs w:val="24"/>
        </w:rPr>
        <w:t>trebbe</w:t>
      </w:r>
      <w:r w:rsidR="00C637A0" w:rsidRPr="00901705">
        <w:rPr>
          <w:b/>
          <w:bCs/>
          <w:color w:val="000000" w:themeColor="text1"/>
          <w:sz w:val="24"/>
          <w:szCs w:val="24"/>
        </w:rPr>
        <w:t xml:space="preserve"> provare alcune di queste sensazioni comuni a molte vittime:</w:t>
      </w:r>
    </w:p>
    <w:p w:rsidR="00C637A0" w:rsidRPr="00901705" w:rsidRDefault="00C637A0" w:rsidP="00835040">
      <w:pPr>
        <w:spacing w:after="0"/>
        <w:jc w:val="both"/>
        <w:rPr>
          <w:color w:val="000000" w:themeColor="text1"/>
          <w:sz w:val="24"/>
          <w:szCs w:val="24"/>
        </w:rPr>
      </w:pPr>
      <w:r w:rsidRPr="00901705">
        <w:rPr>
          <w:bCs/>
          <w:color w:val="000000" w:themeColor="text1"/>
          <w:sz w:val="24"/>
          <w:szCs w:val="24"/>
        </w:rPr>
        <w:t xml:space="preserve">. </w:t>
      </w:r>
      <w:r w:rsidR="0032505E" w:rsidRPr="00901705">
        <w:rPr>
          <w:color w:val="000000" w:themeColor="text1"/>
          <w:sz w:val="24"/>
          <w:szCs w:val="24"/>
        </w:rPr>
        <w:t>P</w:t>
      </w:r>
      <w:r w:rsidRPr="00901705">
        <w:rPr>
          <w:color w:val="000000" w:themeColor="text1"/>
          <w:sz w:val="24"/>
          <w:szCs w:val="24"/>
        </w:rPr>
        <w:t xml:space="preserve">aura per quello che lo </w:t>
      </w:r>
      <w:r w:rsidRPr="00901705">
        <w:rPr>
          <w:i/>
          <w:iCs/>
          <w:color w:val="000000" w:themeColor="text1"/>
          <w:sz w:val="24"/>
          <w:szCs w:val="24"/>
        </w:rPr>
        <w:t xml:space="preserve">stalker </w:t>
      </w:r>
      <w:r w:rsidRPr="00901705">
        <w:rPr>
          <w:color w:val="000000" w:themeColor="text1"/>
          <w:sz w:val="24"/>
          <w:szCs w:val="24"/>
        </w:rPr>
        <w:t>potrebbe fare.</w:t>
      </w:r>
    </w:p>
    <w:p w:rsidR="00C637A0" w:rsidRPr="00901705" w:rsidRDefault="00C637A0" w:rsidP="00835040">
      <w:pPr>
        <w:spacing w:after="0"/>
        <w:jc w:val="both"/>
        <w:rPr>
          <w:color w:val="000000" w:themeColor="text1"/>
          <w:sz w:val="24"/>
          <w:szCs w:val="24"/>
        </w:rPr>
      </w:pPr>
      <w:r w:rsidRPr="00901705">
        <w:rPr>
          <w:bCs/>
          <w:color w:val="000000" w:themeColor="text1"/>
          <w:sz w:val="24"/>
          <w:szCs w:val="24"/>
        </w:rPr>
        <w:t xml:space="preserve">. </w:t>
      </w:r>
      <w:r w:rsidR="00EF4DF5" w:rsidRPr="00901705">
        <w:rPr>
          <w:color w:val="000000" w:themeColor="text1"/>
          <w:sz w:val="24"/>
          <w:szCs w:val="24"/>
        </w:rPr>
        <w:t>Sentirsi</w:t>
      </w:r>
      <w:r w:rsidR="00183550" w:rsidRPr="00901705">
        <w:rPr>
          <w:color w:val="000000" w:themeColor="text1"/>
          <w:sz w:val="24"/>
          <w:szCs w:val="24"/>
        </w:rPr>
        <w:t xml:space="preserve"> vulnerabile, insicura</w:t>
      </w:r>
      <w:r w:rsidRPr="00901705">
        <w:rPr>
          <w:color w:val="000000" w:themeColor="text1"/>
          <w:sz w:val="24"/>
          <w:szCs w:val="24"/>
        </w:rPr>
        <w:t xml:space="preserve"> e non sapere su chi fare affidamento.</w:t>
      </w:r>
    </w:p>
    <w:p w:rsidR="00C637A0" w:rsidRPr="00901705" w:rsidRDefault="00C637A0" w:rsidP="00835040">
      <w:pPr>
        <w:spacing w:after="0"/>
        <w:jc w:val="both"/>
        <w:rPr>
          <w:color w:val="000000" w:themeColor="text1"/>
          <w:sz w:val="24"/>
          <w:szCs w:val="24"/>
        </w:rPr>
      </w:pPr>
      <w:r w:rsidRPr="00901705">
        <w:rPr>
          <w:bCs/>
          <w:color w:val="000000" w:themeColor="text1"/>
          <w:sz w:val="24"/>
          <w:szCs w:val="24"/>
        </w:rPr>
        <w:t xml:space="preserve">. </w:t>
      </w:r>
      <w:r w:rsidR="00EF4DF5" w:rsidRPr="00901705">
        <w:rPr>
          <w:color w:val="000000" w:themeColor="text1"/>
          <w:sz w:val="24"/>
          <w:szCs w:val="24"/>
        </w:rPr>
        <w:t>Sentirsi</w:t>
      </w:r>
      <w:r w:rsidR="00183550" w:rsidRPr="00901705">
        <w:rPr>
          <w:color w:val="000000" w:themeColor="text1"/>
          <w:sz w:val="24"/>
          <w:szCs w:val="24"/>
        </w:rPr>
        <w:t xml:space="preserve"> ansiosa</w:t>
      </w:r>
      <w:r w:rsidRPr="00901705">
        <w:rPr>
          <w:color w:val="000000" w:themeColor="text1"/>
          <w:sz w:val="24"/>
          <w:szCs w:val="24"/>
        </w:rPr>
        <w:t>, irritabile, impaziente, irascibile.</w:t>
      </w:r>
    </w:p>
    <w:p w:rsidR="00C637A0" w:rsidRPr="00901705" w:rsidRDefault="00C637A0" w:rsidP="00835040">
      <w:pPr>
        <w:spacing w:after="0"/>
        <w:jc w:val="both"/>
        <w:rPr>
          <w:color w:val="000000" w:themeColor="text1"/>
          <w:sz w:val="24"/>
          <w:szCs w:val="24"/>
        </w:rPr>
      </w:pPr>
      <w:r w:rsidRPr="00901705">
        <w:rPr>
          <w:bCs/>
          <w:color w:val="000000" w:themeColor="text1"/>
          <w:sz w:val="24"/>
          <w:szCs w:val="24"/>
        </w:rPr>
        <w:t xml:space="preserve">. </w:t>
      </w:r>
      <w:r w:rsidR="00183550" w:rsidRPr="00901705">
        <w:rPr>
          <w:color w:val="000000" w:themeColor="text1"/>
          <w:sz w:val="24"/>
          <w:szCs w:val="24"/>
        </w:rPr>
        <w:t>Essere depressa, senza speranza, confusa, triste, arrabbiata</w:t>
      </w:r>
      <w:r w:rsidRPr="00901705">
        <w:rPr>
          <w:color w:val="000000" w:themeColor="text1"/>
          <w:sz w:val="24"/>
          <w:szCs w:val="24"/>
        </w:rPr>
        <w:t>.</w:t>
      </w:r>
    </w:p>
    <w:p w:rsidR="00C637A0" w:rsidRPr="00901705" w:rsidRDefault="00C637A0" w:rsidP="00835040">
      <w:pPr>
        <w:spacing w:after="0"/>
        <w:jc w:val="both"/>
        <w:rPr>
          <w:color w:val="000000" w:themeColor="text1"/>
          <w:sz w:val="24"/>
          <w:szCs w:val="24"/>
        </w:rPr>
      </w:pPr>
      <w:r w:rsidRPr="00901705">
        <w:rPr>
          <w:bCs/>
          <w:color w:val="000000" w:themeColor="text1"/>
          <w:sz w:val="24"/>
          <w:szCs w:val="24"/>
        </w:rPr>
        <w:t xml:space="preserve">. </w:t>
      </w:r>
      <w:r w:rsidR="00EF4DF5" w:rsidRPr="00901705">
        <w:rPr>
          <w:color w:val="000000" w:themeColor="text1"/>
          <w:sz w:val="24"/>
          <w:szCs w:val="24"/>
        </w:rPr>
        <w:t>Sentirsi</w:t>
      </w:r>
      <w:r w:rsidR="00183550" w:rsidRPr="00901705">
        <w:rPr>
          <w:color w:val="000000" w:themeColor="text1"/>
          <w:sz w:val="24"/>
          <w:szCs w:val="24"/>
        </w:rPr>
        <w:t xml:space="preserve"> stressata</w:t>
      </w:r>
      <w:r w:rsidRPr="00901705">
        <w:rPr>
          <w:color w:val="000000" w:themeColor="text1"/>
          <w:sz w:val="24"/>
          <w:szCs w:val="24"/>
        </w:rPr>
        <w:t>, avere problemi di concentrazione, di sonno o di memoria.</w:t>
      </w:r>
    </w:p>
    <w:p w:rsidR="00C637A0" w:rsidRPr="00901705" w:rsidRDefault="00C637A0" w:rsidP="00835040">
      <w:pPr>
        <w:spacing w:after="0"/>
        <w:jc w:val="both"/>
        <w:rPr>
          <w:color w:val="000000" w:themeColor="text1"/>
          <w:sz w:val="24"/>
          <w:szCs w:val="24"/>
        </w:rPr>
      </w:pPr>
      <w:r w:rsidRPr="00901705">
        <w:rPr>
          <w:bCs/>
          <w:color w:val="000000" w:themeColor="text1"/>
          <w:sz w:val="24"/>
          <w:szCs w:val="24"/>
        </w:rPr>
        <w:t xml:space="preserve">. </w:t>
      </w:r>
      <w:r w:rsidRPr="00901705">
        <w:rPr>
          <w:color w:val="000000" w:themeColor="text1"/>
          <w:sz w:val="24"/>
          <w:szCs w:val="24"/>
        </w:rPr>
        <w:t>Avere problemi alimentari, come perdita di appetito, dimenticarsi di nutrirsi o mangiare troppo.</w:t>
      </w:r>
    </w:p>
    <w:p w:rsidR="00EF4DF5" w:rsidRPr="00901705" w:rsidRDefault="00C637A0" w:rsidP="00B07E48">
      <w:pPr>
        <w:jc w:val="both"/>
        <w:rPr>
          <w:color w:val="000000" w:themeColor="text1"/>
          <w:sz w:val="24"/>
          <w:szCs w:val="24"/>
        </w:rPr>
      </w:pPr>
      <w:r w:rsidRPr="00901705">
        <w:rPr>
          <w:bCs/>
          <w:color w:val="000000" w:themeColor="text1"/>
          <w:sz w:val="24"/>
          <w:szCs w:val="24"/>
        </w:rPr>
        <w:t xml:space="preserve">. </w:t>
      </w:r>
      <w:r w:rsidR="00EF4DF5" w:rsidRPr="00901705">
        <w:rPr>
          <w:color w:val="000000" w:themeColor="text1"/>
          <w:sz w:val="24"/>
          <w:szCs w:val="24"/>
        </w:rPr>
        <w:t>Sentirs</w:t>
      </w:r>
      <w:r w:rsidR="00183550" w:rsidRPr="00901705">
        <w:rPr>
          <w:color w:val="000000" w:themeColor="text1"/>
          <w:sz w:val="24"/>
          <w:szCs w:val="24"/>
        </w:rPr>
        <w:t>i disorientata, frustrata e isolata</w:t>
      </w:r>
      <w:r w:rsidR="00EF4DF5" w:rsidRPr="00901705">
        <w:rPr>
          <w:color w:val="000000" w:themeColor="text1"/>
          <w:sz w:val="24"/>
          <w:szCs w:val="24"/>
        </w:rPr>
        <w:t>.</w:t>
      </w:r>
      <w:r w:rsidRPr="00901705">
        <w:rPr>
          <w:color w:val="000000" w:themeColor="text1"/>
          <w:sz w:val="24"/>
          <w:szCs w:val="24"/>
        </w:rPr>
        <w:t xml:space="preserve"> </w:t>
      </w:r>
    </w:p>
    <w:p w:rsidR="00C637A0" w:rsidRPr="00901705" w:rsidRDefault="00CF3C27" w:rsidP="00B07E48">
      <w:pPr>
        <w:jc w:val="both"/>
        <w:rPr>
          <w:b/>
          <w:color w:val="000000" w:themeColor="text1"/>
          <w:sz w:val="24"/>
          <w:szCs w:val="24"/>
        </w:rPr>
      </w:pPr>
      <w:r w:rsidRPr="00901705">
        <w:rPr>
          <w:b/>
          <w:color w:val="000000" w:themeColor="text1"/>
          <w:sz w:val="24"/>
          <w:szCs w:val="24"/>
        </w:rPr>
        <w:t>L</w:t>
      </w:r>
      <w:r w:rsidR="00C637A0" w:rsidRPr="00901705">
        <w:rPr>
          <w:b/>
          <w:color w:val="000000" w:themeColor="text1"/>
          <w:sz w:val="24"/>
          <w:szCs w:val="24"/>
        </w:rPr>
        <w:t xml:space="preserve">o </w:t>
      </w:r>
      <w:r w:rsidR="00C637A0" w:rsidRPr="00901705">
        <w:rPr>
          <w:b/>
          <w:i/>
          <w:iCs/>
          <w:color w:val="000000" w:themeColor="text1"/>
          <w:sz w:val="24"/>
          <w:szCs w:val="24"/>
        </w:rPr>
        <w:t xml:space="preserve">stalking </w:t>
      </w:r>
      <w:r w:rsidR="00C637A0" w:rsidRPr="00901705">
        <w:rPr>
          <w:b/>
          <w:color w:val="000000" w:themeColor="text1"/>
          <w:sz w:val="24"/>
          <w:szCs w:val="24"/>
        </w:rPr>
        <w:t>è imprevedibile, pericoloso e non esiste una situazione si</w:t>
      </w:r>
      <w:r w:rsidR="00183550" w:rsidRPr="00901705">
        <w:rPr>
          <w:b/>
          <w:color w:val="000000" w:themeColor="text1"/>
          <w:sz w:val="24"/>
          <w:szCs w:val="24"/>
        </w:rPr>
        <w:t>mile ad un’altra, tuttavia si possono</w:t>
      </w:r>
      <w:r w:rsidR="00C637A0" w:rsidRPr="00901705">
        <w:rPr>
          <w:b/>
          <w:color w:val="000000" w:themeColor="text1"/>
          <w:sz w:val="24"/>
          <w:szCs w:val="24"/>
        </w:rPr>
        <w:t xml:space="preserve"> fare a</w:t>
      </w:r>
      <w:r w:rsidR="00183550" w:rsidRPr="00901705">
        <w:rPr>
          <w:b/>
          <w:color w:val="000000" w:themeColor="text1"/>
          <w:sz w:val="24"/>
          <w:szCs w:val="24"/>
        </w:rPr>
        <w:t>lcun</w:t>
      </w:r>
      <w:r w:rsidR="0032505E" w:rsidRPr="00901705">
        <w:rPr>
          <w:b/>
          <w:color w:val="000000" w:themeColor="text1"/>
          <w:sz w:val="24"/>
          <w:szCs w:val="24"/>
        </w:rPr>
        <w:t>i passi per aumentare la</w:t>
      </w:r>
      <w:r w:rsidR="00C637A0" w:rsidRPr="00901705">
        <w:rPr>
          <w:b/>
          <w:color w:val="000000" w:themeColor="text1"/>
          <w:sz w:val="24"/>
          <w:szCs w:val="24"/>
        </w:rPr>
        <w:t xml:space="preserve"> sicurezza:</w:t>
      </w:r>
    </w:p>
    <w:p w:rsidR="00C637A0" w:rsidRPr="00901705" w:rsidRDefault="00C637A0" w:rsidP="00835040">
      <w:pPr>
        <w:spacing w:after="0"/>
        <w:jc w:val="both"/>
        <w:rPr>
          <w:color w:val="000000" w:themeColor="text1"/>
          <w:sz w:val="24"/>
          <w:szCs w:val="24"/>
        </w:rPr>
      </w:pPr>
      <w:r w:rsidRPr="00901705">
        <w:rPr>
          <w:bCs/>
          <w:color w:val="000000" w:themeColor="text1"/>
          <w:sz w:val="24"/>
          <w:szCs w:val="24"/>
        </w:rPr>
        <w:t xml:space="preserve">. </w:t>
      </w:r>
      <w:r w:rsidR="00183550" w:rsidRPr="00901705">
        <w:rPr>
          <w:color w:val="000000" w:themeColor="text1"/>
          <w:sz w:val="24"/>
          <w:szCs w:val="24"/>
        </w:rPr>
        <w:t>Se ci si trova</w:t>
      </w:r>
      <w:r w:rsidRPr="00901705">
        <w:rPr>
          <w:color w:val="000000" w:themeColor="text1"/>
          <w:sz w:val="24"/>
          <w:szCs w:val="24"/>
        </w:rPr>
        <w:t xml:space="preserve"> in una situazione di </w:t>
      </w:r>
      <w:r w:rsidRPr="00901705">
        <w:rPr>
          <w:bCs/>
          <w:color w:val="000000" w:themeColor="text1"/>
          <w:sz w:val="24"/>
          <w:szCs w:val="24"/>
        </w:rPr>
        <w:t xml:space="preserve">pericolo immediato </w:t>
      </w:r>
      <w:r w:rsidRPr="00901705">
        <w:rPr>
          <w:color w:val="000000" w:themeColor="text1"/>
          <w:sz w:val="24"/>
          <w:szCs w:val="24"/>
        </w:rPr>
        <w:t>chiama</w:t>
      </w:r>
      <w:r w:rsidR="00183550" w:rsidRPr="00901705">
        <w:rPr>
          <w:color w:val="000000" w:themeColor="text1"/>
          <w:sz w:val="24"/>
          <w:szCs w:val="24"/>
        </w:rPr>
        <w:t>re</w:t>
      </w:r>
      <w:r w:rsidRPr="00901705">
        <w:rPr>
          <w:color w:val="000000" w:themeColor="text1"/>
          <w:sz w:val="24"/>
          <w:szCs w:val="24"/>
        </w:rPr>
        <w:t xml:space="preserve"> le forze di polizia.</w:t>
      </w:r>
    </w:p>
    <w:p w:rsidR="00C637A0" w:rsidRPr="00901705" w:rsidRDefault="00C637A0" w:rsidP="00835040">
      <w:pPr>
        <w:spacing w:after="0"/>
        <w:jc w:val="both"/>
        <w:rPr>
          <w:color w:val="000000" w:themeColor="text1"/>
          <w:sz w:val="24"/>
          <w:szCs w:val="24"/>
        </w:rPr>
      </w:pPr>
      <w:r w:rsidRPr="00901705">
        <w:rPr>
          <w:bCs/>
          <w:color w:val="000000" w:themeColor="text1"/>
          <w:sz w:val="24"/>
          <w:szCs w:val="24"/>
        </w:rPr>
        <w:t xml:space="preserve">. </w:t>
      </w:r>
      <w:r w:rsidR="00183550" w:rsidRPr="00901705">
        <w:rPr>
          <w:color w:val="000000" w:themeColor="text1"/>
          <w:sz w:val="24"/>
          <w:szCs w:val="24"/>
        </w:rPr>
        <w:t>Affidarsi al proprio istinto che dice se si è in pericolo, prendere</w:t>
      </w:r>
      <w:r w:rsidRPr="00901705">
        <w:rPr>
          <w:color w:val="000000" w:themeColor="text1"/>
          <w:sz w:val="24"/>
          <w:szCs w:val="24"/>
        </w:rPr>
        <w:t xml:space="preserve"> sul serio le minacce.</w:t>
      </w:r>
    </w:p>
    <w:p w:rsidR="00C637A0" w:rsidRPr="00901705" w:rsidRDefault="00C637A0" w:rsidP="00835040">
      <w:pPr>
        <w:spacing w:after="0"/>
        <w:jc w:val="both"/>
        <w:rPr>
          <w:color w:val="000000" w:themeColor="text1"/>
          <w:sz w:val="24"/>
          <w:szCs w:val="24"/>
        </w:rPr>
      </w:pPr>
      <w:r w:rsidRPr="00901705">
        <w:rPr>
          <w:bCs/>
          <w:color w:val="000000" w:themeColor="text1"/>
          <w:sz w:val="24"/>
          <w:szCs w:val="24"/>
        </w:rPr>
        <w:t xml:space="preserve">. </w:t>
      </w:r>
      <w:r w:rsidRPr="00901705">
        <w:rPr>
          <w:color w:val="000000" w:themeColor="text1"/>
          <w:sz w:val="24"/>
          <w:szCs w:val="24"/>
        </w:rPr>
        <w:t>Generalmente il pericolo, è più alto quando lo stalker parla di suicidio o omicidio, o quando la vittima cerca di andarsene o troncare una relazione.</w:t>
      </w:r>
    </w:p>
    <w:p w:rsidR="00C637A0" w:rsidRPr="00901705" w:rsidRDefault="00C637A0" w:rsidP="00835040">
      <w:pPr>
        <w:spacing w:after="0"/>
        <w:jc w:val="both"/>
        <w:rPr>
          <w:color w:val="000000" w:themeColor="text1"/>
          <w:sz w:val="24"/>
          <w:szCs w:val="24"/>
        </w:rPr>
      </w:pPr>
      <w:r w:rsidRPr="00901705">
        <w:rPr>
          <w:bCs/>
          <w:color w:val="000000" w:themeColor="text1"/>
          <w:sz w:val="24"/>
          <w:szCs w:val="24"/>
        </w:rPr>
        <w:t xml:space="preserve">. </w:t>
      </w:r>
      <w:r w:rsidRPr="00901705">
        <w:rPr>
          <w:color w:val="000000" w:themeColor="text1"/>
          <w:sz w:val="24"/>
          <w:szCs w:val="24"/>
        </w:rPr>
        <w:t xml:space="preserve">Può essere utile sviluppare un </w:t>
      </w:r>
      <w:r w:rsidRPr="00901705">
        <w:rPr>
          <w:bCs/>
          <w:color w:val="000000" w:themeColor="text1"/>
          <w:sz w:val="24"/>
          <w:szCs w:val="24"/>
        </w:rPr>
        <w:t xml:space="preserve">piano di sicurezza </w:t>
      </w:r>
      <w:r w:rsidRPr="00901705">
        <w:rPr>
          <w:color w:val="000000" w:themeColor="text1"/>
          <w:sz w:val="24"/>
          <w:szCs w:val="24"/>
        </w:rPr>
        <w:t>che comprenda cambi di routine, l’organizzazione dell’abitazione e la possibilità di farsi sempre accompagnare da un amico o da un parente. Decid</w:t>
      </w:r>
      <w:r w:rsidR="00183550" w:rsidRPr="00901705">
        <w:rPr>
          <w:color w:val="000000" w:themeColor="text1"/>
          <w:sz w:val="24"/>
          <w:szCs w:val="24"/>
        </w:rPr>
        <w:t>ere</w:t>
      </w:r>
      <w:r w:rsidRPr="00901705">
        <w:rPr>
          <w:color w:val="000000" w:themeColor="text1"/>
          <w:sz w:val="24"/>
          <w:szCs w:val="24"/>
        </w:rPr>
        <w:t xml:space="preserve"> in anticipo cosa fare se lo stalke</w:t>
      </w:r>
      <w:r w:rsidR="00183550" w:rsidRPr="00901705">
        <w:rPr>
          <w:color w:val="000000" w:themeColor="text1"/>
          <w:sz w:val="24"/>
          <w:szCs w:val="24"/>
        </w:rPr>
        <w:t>r dove</w:t>
      </w:r>
      <w:r w:rsidR="0032505E" w:rsidRPr="00901705">
        <w:rPr>
          <w:color w:val="000000" w:themeColor="text1"/>
          <w:sz w:val="24"/>
          <w:szCs w:val="24"/>
        </w:rPr>
        <w:t>sse presentarsi a casa</w:t>
      </w:r>
      <w:r w:rsidRPr="00901705">
        <w:rPr>
          <w:color w:val="000000" w:themeColor="text1"/>
          <w:sz w:val="24"/>
          <w:szCs w:val="24"/>
        </w:rPr>
        <w:t>, a scuola, al lavoro</w:t>
      </w:r>
      <w:r w:rsidR="00183550" w:rsidRPr="00901705">
        <w:rPr>
          <w:color w:val="000000" w:themeColor="text1"/>
          <w:sz w:val="24"/>
          <w:szCs w:val="24"/>
        </w:rPr>
        <w:t xml:space="preserve"> o in altri luoghi frequentati abitualmente. Parlarne</w:t>
      </w:r>
      <w:r w:rsidR="0032505E" w:rsidRPr="00901705">
        <w:rPr>
          <w:color w:val="000000" w:themeColor="text1"/>
          <w:sz w:val="24"/>
          <w:szCs w:val="24"/>
        </w:rPr>
        <w:t xml:space="preserve"> con chi</w:t>
      </w:r>
      <w:r w:rsidRPr="00901705">
        <w:rPr>
          <w:color w:val="000000" w:themeColor="text1"/>
          <w:sz w:val="24"/>
          <w:szCs w:val="24"/>
        </w:rPr>
        <w:t xml:space="preserve"> sta attorn</w:t>
      </w:r>
      <w:r w:rsidR="00183550" w:rsidRPr="00901705">
        <w:rPr>
          <w:color w:val="000000" w:themeColor="text1"/>
          <w:sz w:val="24"/>
          <w:szCs w:val="24"/>
        </w:rPr>
        <w:t xml:space="preserve">o in modo che </w:t>
      </w:r>
      <w:r w:rsidR="0032505E" w:rsidRPr="00901705">
        <w:rPr>
          <w:color w:val="000000" w:themeColor="text1"/>
          <w:sz w:val="24"/>
          <w:szCs w:val="24"/>
        </w:rPr>
        <w:t xml:space="preserve">si </w:t>
      </w:r>
      <w:r w:rsidR="00183550" w:rsidRPr="00901705">
        <w:rPr>
          <w:color w:val="000000" w:themeColor="text1"/>
          <w:sz w:val="24"/>
          <w:szCs w:val="24"/>
        </w:rPr>
        <w:t>possa</w:t>
      </w:r>
      <w:r w:rsidR="0032505E" w:rsidRPr="00901705">
        <w:rPr>
          <w:color w:val="000000" w:themeColor="text1"/>
          <w:sz w:val="24"/>
          <w:szCs w:val="24"/>
        </w:rPr>
        <w:t xml:space="preserve"> essere aiutart</w:t>
      </w:r>
      <w:r w:rsidRPr="00901705">
        <w:rPr>
          <w:color w:val="000000" w:themeColor="text1"/>
          <w:sz w:val="24"/>
          <w:szCs w:val="24"/>
        </w:rPr>
        <w:t>i.</w:t>
      </w:r>
    </w:p>
    <w:p w:rsidR="00C637A0" w:rsidRPr="00901705" w:rsidRDefault="00C637A0" w:rsidP="00835040">
      <w:pPr>
        <w:spacing w:after="0"/>
        <w:jc w:val="both"/>
        <w:rPr>
          <w:color w:val="000000" w:themeColor="text1"/>
          <w:sz w:val="24"/>
          <w:szCs w:val="24"/>
        </w:rPr>
      </w:pPr>
      <w:r w:rsidRPr="00901705">
        <w:rPr>
          <w:bCs/>
          <w:color w:val="000000" w:themeColor="text1"/>
          <w:sz w:val="24"/>
          <w:szCs w:val="24"/>
        </w:rPr>
        <w:t xml:space="preserve">. Non bisogna comunicare </w:t>
      </w:r>
      <w:r w:rsidRPr="00901705">
        <w:rPr>
          <w:color w:val="000000" w:themeColor="text1"/>
          <w:sz w:val="24"/>
          <w:szCs w:val="24"/>
        </w:rPr>
        <w:t xml:space="preserve">con lo </w:t>
      </w:r>
      <w:r w:rsidRPr="00901705">
        <w:rPr>
          <w:i/>
          <w:iCs/>
          <w:color w:val="000000" w:themeColor="text1"/>
          <w:sz w:val="24"/>
          <w:szCs w:val="24"/>
        </w:rPr>
        <w:t xml:space="preserve">stalker </w:t>
      </w:r>
      <w:r w:rsidRPr="00901705">
        <w:rPr>
          <w:color w:val="000000" w:themeColor="text1"/>
          <w:sz w:val="24"/>
          <w:szCs w:val="24"/>
        </w:rPr>
        <w:t>e non si deve rispondere ai suoi tentativi di contatto.</w:t>
      </w:r>
    </w:p>
    <w:p w:rsidR="00C637A0" w:rsidRPr="00901705" w:rsidRDefault="00C637A0" w:rsidP="00835040">
      <w:pPr>
        <w:spacing w:after="0"/>
        <w:jc w:val="both"/>
        <w:rPr>
          <w:color w:val="000000" w:themeColor="text1"/>
          <w:sz w:val="24"/>
          <w:szCs w:val="24"/>
        </w:rPr>
      </w:pPr>
      <w:r w:rsidRPr="00901705">
        <w:rPr>
          <w:bCs/>
          <w:color w:val="000000" w:themeColor="text1"/>
          <w:sz w:val="24"/>
          <w:szCs w:val="24"/>
        </w:rPr>
        <w:t xml:space="preserve">. </w:t>
      </w:r>
      <w:r w:rsidRPr="00901705">
        <w:rPr>
          <w:color w:val="000000" w:themeColor="text1"/>
          <w:sz w:val="24"/>
          <w:szCs w:val="24"/>
        </w:rPr>
        <w:t xml:space="preserve">Per quanto possibile le </w:t>
      </w:r>
      <w:r w:rsidRPr="00901705">
        <w:rPr>
          <w:bCs/>
          <w:color w:val="000000" w:themeColor="text1"/>
          <w:sz w:val="24"/>
          <w:szCs w:val="24"/>
        </w:rPr>
        <w:t xml:space="preserve">prove </w:t>
      </w:r>
      <w:r w:rsidRPr="00901705">
        <w:rPr>
          <w:color w:val="000000" w:themeColor="text1"/>
          <w:sz w:val="24"/>
          <w:szCs w:val="24"/>
        </w:rPr>
        <w:t xml:space="preserve">dello </w:t>
      </w:r>
      <w:r w:rsidRPr="00901705">
        <w:rPr>
          <w:i/>
          <w:iCs/>
          <w:color w:val="000000" w:themeColor="text1"/>
          <w:sz w:val="24"/>
          <w:szCs w:val="24"/>
        </w:rPr>
        <w:t xml:space="preserve">stalking </w:t>
      </w:r>
      <w:r w:rsidRPr="00901705">
        <w:rPr>
          <w:color w:val="000000" w:themeColor="text1"/>
          <w:sz w:val="24"/>
          <w:szCs w:val="24"/>
        </w:rPr>
        <w:t>vanno conservate.</w:t>
      </w:r>
    </w:p>
    <w:p w:rsidR="00C637A0" w:rsidRPr="00901705" w:rsidRDefault="00C637A0" w:rsidP="00835040">
      <w:pPr>
        <w:spacing w:after="0"/>
        <w:jc w:val="both"/>
        <w:rPr>
          <w:color w:val="000000" w:themeColor="text1"/>
          <w:sz w:val="24"/>
          <w:szCs w:val="24"/>
        </w:rPr>
      </w:pPr>
      <w:r w:rsidRPr="00901705">
        <w:rPr>
          <w:bCs/>
          <w:color w:val="000000" w:themeColor="text1"/>
          <w:sz w:val="24"/>
          <w:szCs w:val="24"/>
        </w:rPr>
        <w:t xml:space="preserve">. </w:t>
      </w:r>
      <w:r w:rsidRPr="00901705">
        <w:rPr>
          <w:color w:val="000000" w:themeColor="text1"/>
          <w:sz w:val="24"/>
          <w:szCs w:val="24"/>
        </w:rPr>
        <w:t xml:space="preserve">Si possono scrivere su un diario la data, l’ora e il luogo dell’inseguimento o dei tentativi di contatto dello </w:t>
      </w:r>
      <w:r w:rsidRPr="00901705">
        <w:rPr>
          <w:i/>
          <w:iCs/>
          <w:color w:val="000000" w:themeColor="text1"/>
          <w:sz w:val="24"/>
          <w:szCs w:val="24"/>
        </w:rPr>
        <w:t>stalker</w:t>
      </w:r>
      <w:r w:rsidRPr="00901705">
        <w:rPr>
          <w:color w:val="000000" w:themeColor="text1"/>
          <w:sz w:val="24"/>
          <w:szCs w:val="24"/>
        </w:rPr>
        <w:t>.</w:t>
      </w:r>
    </w:p>
    <w:p w:rsidR="00C637A0" w:rsidRPr="00901705" w:rsidRDefault="00C637A0" w:rsidP="00835040">
      <w:pPr>
        <w:spacing w:after="0"/>
        <w:jc w:val="both"/>
        <w:rPr>
          <w:color w:val="000000" w:themeColor="text1"/>
          <w:sz w:val="24"/>
          <w:szCs w:val="24"/>
        </w:rPr>
      </w:pPr>
      <w:r w:rsidRPr="00901705">
        <w:rPr>
          <w:bCs/>
          <w:color w:val="000000" w:themeColor="text1"/>
          <w:sz w:val="24"/>
          <w:szCs w:val="24"/>
        </w:rPr>
        <w:t xml:space="preserve">. </w:t>
      </w:r>
      <w:r w:rsidRPr="00901705">
        <w:rPr>
          <w:color w:val="000000" w:themeColor="text1"/>
          <w:sz w:val="24"/>
          <w:szCs w:val="24"/>
        </w:rPr>
        <w:t>Le sue e-mail, i messaggi telefonici, le lettere o i biglietti vanno conservati.</w:t>
      </w:r>
    </w:p>
    <w:p w:rsidR="00C637A0" w:rsidRPr="00901705" w:rsidRDefault="00C637A0" w:rsidP="00835040">
      <w:pPr>
        <w:spacing w:after="0"/>
        <w:jc w:val="both"/>
        <w:rPr>
          <w:color w:val="000000" w:themeColor="text1"/>
          <w:sz w:val="24"/>
          <w:szCs w:val="24"/>
        </w:rPr>
      </w:pPr>
      <w:r w:rsidRPr="00901705">
        <w:rPr>
          <w:bCs/>
          <w:color w:val="000000" w:themeColor="text1"/>
          <w:sz w:val="24"/>
          <w:szCs w:val="24"/>
        </w:rPr>
        <w:t xml:space="preserve">. </w:t>
      </w:r>
      <w:r w:rsidRPr="00901705">
        <w:rPr>
          <w:color w:val="000000" w:themeColor="text1"/>
          <w:sz w:val="24"/>
          <w:szCs w:val="24"/>
        </w:rPr>
        <w:t>Gli eventuali danni su cose di proprietà vanno fotografati.</w:t>
      </w:r>
    </w:p>
    <w:p w:rsidR="00C637A0" w:rsidRPr="00901705" w:rsidRDefault="00C637A0" w:rsidP="00835040">
      <w:pPr>
        <w:spacing w:after="0"/>
        <w:jc w:val="both"/>
        <w:rPr>
          <w:color w:val="000000" w:themeColor="text1"/>
          <w:sz w:val="24"/>
          <w:szCs w:val="24"/>
        </w:rPr>
      </w:pPr>
      <w:r w:rsidRPr="00901705">
        <w:rPr>
          <w:bCs/>
          <w:color w:val="000000" w:themeColor="text1"/>
          <w:sz w:val="24"/>
          <w:szCs w:val="24"/>
        </w:rPr>
        <w:t xml:space="preserve">. </w:t>
      </w:r>
      <w:r w:rsidRPr="00901705">
        <w:rPr>
          <w:color w:val="000000" w:themeColor="text1"/>
          <w:sz w:val="24"/>
          <w:szCs w:val="24"/>
        </w:rPr>
        <w:t xml:space="preserve">Le eventuali lesioni personali provocate dallo </w:t>
      </w:r>
      <w:r w:rsidRPr="00901705">
        <w:rPr>
          <w:i/>
          <w:iCs/>
          <w:color w:val="000000" w:themeColor="text1"/>
          <w:sz w:val="24"/>
          <w:szCs w:val="24"/>
        </w:rPr>
        <w:t xml:space="preserve">stalker </w:t>
      </w:r>
      <w:r w:rsidRPr="00901705">
        <w:rPr>
          <w:color w:val="000000" w:themeColor="text1"/>
          <w:sz w:val="24"/>
          <w:szCs w:val="24"/>
        </w:rPr>
        <w:t>vanno fatte refertare presso il Pronto Soccorso.</w:t>
      </w:r>
    </w:p>
    <w:p w:rsidR="00C637A0" w:rsidRPr="00901705" w:rsidRDefault="00C637A0" w:rsidP="00835040">
      <w:pPr>
        <w:spacing w:after="0"/>
        <w:jc w:val="both"/>
        <w:rPr>
          <w:color w:val="000000" w:themeColor="text1"/>
          <w:sz w:val="24"/>
          <w:szCs w:val="24"/>
        </w:rPr>
      </w:pPr>
      <w:r w:rsidRPr="00901705">
        <w:rPr>
          <w:bCs/>
          <w:color w:val="000000" w:themeColor="text1"/>
          <w:sz w:val="24"/>
          <w:szCs w:val="24"/>
        </w:rPr>
        <w:t xml:space="preserve">. </w:t>
      </w:r>
      <w:r w:rsidRPr="00901705">
        <w:rPr>
          <w:color w:val="000000" w:themeColor="text1"/>
          <w:sz w:val="24"/>
          <w:szCs w:val="24"/>
        </w:rPr>
        <w:t>Si deve chiedere agli eventuali testimoni di scrivere ciò che hanno visto.</w:t>
      </w:r>
    </w:p>
    <w:p w:rsidR="00C637A0" w:rsidRPr="00901705" w:rsidRDefault="00C637A0" w:rsidP="00835040">
      <w:pPr>
        <w:spacing w:after="0"/>
        <w:jc w:val="both"/>
        <w:rPr>
          <w:color w:val="000000" w:themeColor="text1"/>
          <w:sz w:val="24"/>
          <w:szCs w:val="24"/>
        </w:rPr>
      </w:pPr>
      <w:r w:rsidRPr="00901705">
        <w:rPr>
          <w:bCs/>
          <w:color w:val="000000" w:themeColor="text1"/>
          <w:sz w:val="24"/>
          <w:szCs w:val="24"/>
        </w:rPr>
        <w:t>. Contatta</w:t>
      </w:r>
      <w:r w:rsidR="00183550" w:rsidRPr="00901705">
        <w:rPr>
          <w:bCs/>
          <w:color w:val="000000" w:themeColor="text1"/>
          <w:sz w:val="24"/>
          <w:szCs w:val="24"/>
        </w:rPr>
        <w:t>re</w:t>
      </w:r>
      <w:r w:rsidRPr="00901705">
        <w:rPr>
          <w:bCs/>
          <w:color w:val="000000" w:themeColor="text1"/>
          <w:sz w:val="24"/>
          <w:szCs w:val="24"/>
        </w:rPr>
        <w:t xml:space="preserve"> una forza di Polizia</w:t>
      </w:r>
      <w:r w:rsidRPr="00901705">
        <w:rPr>
          <w:color w:val="000000" w:themeColor="text1"/>
          <w:sz w:val="24"/>
          <w:szCs w:val="24"/>
        </w:rPr>
        <w:t xml:space="preserve">. Con i suoi comportamenti lo </w:t>
      </w:r>
      <w:r w:rsidRPr="00901705">
        <w:rPr>
          <w:i/>
          <w:iCs/>
          <w:color w:val="000000" w:themeColor="text1"/>
          <w:sz w:val="24"/>
          <w:szCs w:val="24"/>
        </w:rPr>
        <w:t xml:space="preserve">stalker </w:t>
      </w:r>
      <w:r w:rsidRPr="00901705">
        <w:rPr>
          <w:color w:val="000000" w:themeColor="text1"/>
          <w:sz w:val="24"/>
          <w:szCs w:val="24"/>
        </w:rPr>
        <w:t>può avere commesso altri reati.</w:t>
      </w:r>
    </w:p>
    <w:p w:rsidR="00C637A0" w:rsidRPr="00901705" w:rsidRDefault="00C637A0" w:rsidP="00B07E48">
      <w:pPr>
        <w:jc w:val="both"/>
        <w:rPr>
          <w:color w:val="000000" w:themeColor="text1"/>
          <w:sz w:val="24"/>
          <w:szCs w:val="24"/>
        </w:rPr>
      </w:pPr>
      <w:r w:rsidRPr="00901705">
        <w:rPr>
          <w:bCs/>
          <w:color w:val="000000" w:themeColor="text1"/>
          <w:sz w:val="24"/>
          <w:szCs w:val="24"/>
        </w:rPr>
        <w:t xml:space="preserve">. </w:t>
      </w:r>
      <w:r w:rsidR="0032505E" w:rsidRPr="00901705">
        <w:rPr>
          <w:color w:val="000000" w:themeColor="text1"/>
          <w:sz w:val="24"/>
          <w:szCs w:val="24"/>
        </w:rPr>
        <w:t>Parlarne con i</w:t>
      </w:r>
      <w:r w:rsidRPr="00901705">
        <w:rPr>
          <w:color w:val="000000" w:themeColor="text1"/>
          <w:sz w:val="24"/>
          <w:szCs w:val="24"/>
        </w:rPr>
        <w:t xml:space="preserve"> </w:t>
      </w:r>
      <w:r w:rsidRPr="00901705">
        <w:rPr>
          <w:bCs/>
          <w:color w:val="000000" w:themeColor="text1"/>
          <w:sz w:val="24"/>
          <w:szCs w:val="24"/>
        </w:rPr>
        <w:t>familiar</w:t>
      </w:r>
      <w:r w:rsidRPr="00901705">
        <w:rPr>
          <w:color w:val="000000" w:themeColor="text1"/>
          <w:sz w:val="24"/>
          <w:szCs w:val="24"/>
        </w:rPr>
        <w:t xml:space="preserve">i, </w:t>
      </w:r>
      <w:r w:rsidRPr="00901705">
        <w:rPr>
          <w:bCs/>
          <w:color w:val="000000" w:themeColor="text1"/>
          <w:sz w:val="24"/>
          <w:szCs w:val="24"/>
        </w:rPr>
        <w:t>amici</w:t>
      </w:r>
      <w:r w:rsidRPr="00901705">
        <w:rPr>
          <w:color w:val="000000" w:themeColor="text1"/>
          <w:sz w:val="24"/>
          <w:szCs w:val="24"/>
        </w:rPr>
        <w:t xml:space="preserve">, </w:t>
      </w:r>
      <w:r w:rsidRPr="00901705">
        <w:rPr>
          <w:bCs/>
          <w:color w:val="000000" w:themeColor="text1"/>
          <w:sz w:val="24"/>
          <w:szCs w:val="24"/>
        </w:rPr>
        <w:t>colleghi di lavoro</w:t>
      </w:r>
      <w:r w:rsidR="00346BF1" w:rsidRPr="00901705">
        <w:rPr>
          <w:bCs/>
          <w:color w:val="000000" w:themeColor="text1"/>
          <w:sz w:val="24"/>
          <w:szCs w:val="24"/>
        </w:rPr>
        <w:t>, sindacato</w:t>
      </w:r>
      <w:r w:rsidRPr="00901705">
        <w:rPr>
          <w:bCs/>
          <w:color w:val="000000" w:themeColor="text1"/>
          <w:sz w:val="24"/>
          <w:szCs w:val="24"/>
        </w:rPr>
        <w:t xml:space="preserve"> </w:t>
      </w:r>
      <w:r w:rsidR="00183550" w:rsidRPr="00901705">
        <w:rPr>
          <w:color w:val="000000" w:themeColor="text1"/>
          <w:sz w:val="24"/>
          <w:szCs w:val="24"/>
        </w:rPr>
        <w:t>e chiedere</w:t>
      </w:r>
      <w:r w:rsidRPr="00901705">
        <w:rPr>
          <w:color w:val="000000" w:themeColor="text1"/>
          <w:sz w:val="24"/>
          <w:szCs w:val="24"/>
        </w:rPr>
        <w:t xml:space="preserve"> il loro sostegno. </w:t>
      </w:r>
    </w:p>
    <w:p w:rsidR="007602C9" w:rsidRDefault="007602C9" w:rsidP="00950D41">
      <w:pPr>
        <w:jc w:val="center"/>
        <w:rPr>
          <w:b/>
          <w:color w:val="FF0000"/>
          <w:sz w:val="32"/>
          <w:szCs w:val="32"/>
        </w:rPr>
      </w:pPr>
    </w:p>
    <w:p w:rsidR="004A2479" w:rsidRDefault="004A2479" w:rsidP="00950D41">
      <w:pPr>
        <w:jc w:val="center"/>
        <w:rPr>
          <w:b/>
          <w:color w:val="FF0000"/>
          <w:sz w:val="32"/>
          <w:szCs w:val="32"/>
        </w:rPr>
      </w:pPr>
    </w:p>
    <w:p w:rsidR="004A2479" w:rsidRDefault="004A2479" w:rsidP="00950D41">
      <w:pPr>
        <w:jc w:val="center"/>
        <w:rPr>
          <w:b/>
          <w:color w:val="FF0000"/>
          <w:sz w:val="32"/>
          <w:szCs w:val="32"/>
        </w:rPr>
      </w:pPr>
    </w:p>
    <w:p w:rsidR="00682817" w:rsidRDefault="002C79DA" w:rsidP="00901705">
      <w:pPr>
        <w:rPr>
          <w:b/>
          <w:color w:val="FF0000"/>
          <w:sz w:val="32"/>
          <w:szCs w:val="32"/>
        </w:rPr>
      </w:pPr>
      <w:r w:rsidRPr="00986BA4">
        <w:rPr>
          <w:b/>
          <w:color w:val="FF0000"/>
          <w:sz w:val="32"/>
          <w:szCs w:val="32"/>
        </w:rPr>
        <w:lastRenderedPageBreak/>
        <w:t>7.</w:t>
      </w:r>
      <w:r w:rsidRPr="00986BA4">
        <w:rPr>
          <w:b/>
          <w:color w:val="FF0000"/>
          <w:sz w:val="32"/>
          <w:szCs w:val="32"/>
        </w:rPr>
        <w:tab/>
        <w:t>LA VIOLENZA SUL LAVORO</w:t>
      </w:r>
    </w:p>
    <w:p w:rsidR="00901705" w:rsidRPr="00986BA4" w:rsidRDefault="00901705" w:rsidP="00901705">
      <w:pPr>
        <w:rPr>
          <w:b/>
          <w:color w:val="FF0000"/>
          <w:sz w:val="32"/>
          <w:szCs w:val="32"/>
        </w:rPr>
      </w:pPr>
    </w:p>
    <w:p w:rsidR="007A2CCC" w:rsidRPr="00901705" w:rsidRDefault="007A2CCC" w:rsidP="00B07E48">
      <w:pPr>
        <w:jc w:val="both"/>
        <w:rPr>
          <w:b/>
          <w:color w:val="000000" w:themeColor="text1"/>
          <w:sz w:val="24"/>
          <w:szCs w:val="24"/>
        </w:rPr>
      </w:pPr>
      <w:r w:rsidRPr="00901705">
        <w:rPr>
          <w:b/>
          <w:color w:val="000000" w:themeColor="text1"/>
          <w:sz w:val="24"/>
          <w:szCs w:val="24"/>
        </w:rPr>
        <w:t>COME SI MANIFESTA</w:t>
      </w:r>
    </w:p>
    <w:p w:rsidR="007A2CCC" w:rsidRPr="00901705" w:rsidRDefault="007A2CCC" w:rsidP="00B07E48">
      <w:pPr>
        <w:jc w:val="both"/>
        <w:rPr>
          <w:b/>
          <w:color w:val="000000" w:themeColor="text1"/>
          <w:sz w:val="24"/>
          <w:szCs w:val="24"/>
        </w:rPr>
      </w:pPr>
      <w:r w:rsidRPr="00901705">
        <w:rPr>
          <w:b/>
          <w:color w:val="000000" w:themeColor="text1"/>
          <w:sz w:val="24"/>
          <w:szCs w:val="24"/>
        </w:rPr>
        <w:t>Si manifesta attraverso l’esercizio di potere in ambienti di lavoro da parte di soggetti che applicano violenza psicofisica e molestia morale ma si traduce spesso anche in atti di subordinazione sessuale.</w:t>
      </w:r>
    </w:p>
    <w:p w:rsidR="007A2CCC" w:rsidRPr="00901705" w:rsidRDefault="007A2CCC" w:rsidP="00B07E48">
      <w:pPr>
        <w:jc w:val="both"/>
        <w:rPr>
          <w:b/>
          <w:color w:val="000000" w:themeColor="text1"/>
          <w:sz w:val="24"/>
          <w:szCs w:val="24"/>
        </w:rPr>
      </w:pPr>
      <w:r w:rsidRPr="00901705">
        <w:rPr>
          <w:b/>
          <w:color w:val="000000" w:themeColor="text1"/>
          <w:sz w:val="24"/>
          <w:szCs w:val="24"/>
        </w:rPr>
        <w:t>CONSEGUENZE</w:t>
      </w:r>
    </w:p>
    <w:p w:rsidR="007A2CCC" w:rsidRPr="00901705" w:rsidRDefault="007A2CCC" w:rsidP="00B07E48">
      <w:pPr>
        <w:jc w:val="both"/>
        <w:rPr>
          <w:color w:val="000000" w:themeColor="text1"/>
          <w:sz w:val="24"/>
          <w:szCs w:val="24"/>
        </w:rPr>
      </w:pPr>
      <w:r w:rsidRPr="00901705">
        <w:rPr>
          <w:color w:val="000000" w:themeColor="text1"/>
          <w:sz w:val="24"/>
          <w:szCs w:val="24"/>
        </w:rPr>
        <w:t>Fisiche</w:t>
      </w:r>
      <w:r w:rsidR="00EC1CAE" w:rsidRPr="00901705">
        <w:rPr>
          <w:color w:val="000000" w:themeColor="text1"/>
          <w:sz w:val="24"/>
          <w:szCs w:val="24"/>
        </w:rPr>
        <w:t>: d</w:t>
      </w:r>
      <w:r w:rsidRPr="00901705">
        <w:rPr>
          <w:color w:val="000000" w:themeColor="text1"/>
          <w:sz w:val="24"/>
          <w:szCs w:val="24"/>
        </w:rPr>
        <w:t>anni fisici più o meno gravi se il fisico viene sottoposto a sfruttamento, costrizione o abuso sessuale.</w:t>
      </w:r>
    </w:p>
    <w:p w:rsidR="007A2CCC" w:rsidRPr="00901705" w:rsidRDefault="00EC1CAE" w:rsidP="00B07E48">
      <w:pPr>
        <w:jc w:val="both"/>
        <w:rPr>
          <w:color w:val="000000" w:themeColor="text1"/>
          <w:sz w:val="24"/>
          <w:szCs w:val="24"/>
        </w:rPr>
      </w:pPr>
      <w:r w:rsidRPr="00901705">
        <w:rPr>
          <w:color w:val="000000" w:themeColor="text1"/>
          <w:sz w:val="24"/>
          <w:szCs w:val="24"/>
        </w:rPr>
        <w:t>Psicologiche e ps</w:t>
      </w:r>
      <w:r w:rsidR="007A2CCC" w:rsidRPr="00901705">
        <w:rPr>
          <w:color w:val="000000" w:themeColor="text1"/>
          <w:sz w:val="24"/>
          <w:szCs w:val="24"/>
        </w:rPr>
        <w:t>icosomatiche</w:t>
      </w:r>
      <w:r w:rsidRPr="00901705">
        <w:rPr>
          <w:color w:val="000000" w:themeColor="text1"/>
          <w:sz w:val="24"/>
          <w:szCs w:val="24"/>
        </w:rPr>
        <w:t>: d</w:t>
      </w:r>
      <w:r w:rsidR="007A2CCC" w:rsidRPr="00901705">
        <w:rPr>
          <w:color w:val="000000" w:themeColor="text1"/>
          <w:sz w:val="24"/>
          <w:szCs w:val="24"/>
        </w:rPr>
        <w:t>isturbi del sonno, ansia, depressione</w:t>
      </w:r>
      <w:r w:rsidR="00B07E48" w:rsidRPr="00901705">
        <w:rPr>
          <w:color w:val="000000" w:themeColor="text1"/>
          <w:sz w:val="24"/>
          <w:szCs w:val="24"/>
        </w:rPr>
        <w:t>, crisi emicraniche, gastralgie</w:t>
      </w:r>
      <w:r w:rsidR="007A2CCC" w:rsidRPr="00901705">
        <w:rPr>
          <w:color w:val="000000" w:themeColor="text1"/>
          <w:sz w:val="24"/>
          <w:szCs w:val="24"/>
        </w:rPr>
        <w:t>, ipertensione arteriosa, palpitazioni, perdita di capelli, tachicardia, attacchi d’asma.</w:t>
      </w:r>
    </w:p>
    <w:p w:rsidR="007A2CCC" w:rsidRPr="00901705" w:rsidRDefault="007A2CCC" w:rsidP="00B07E48">
      <w:pPr>
        <w:jc w:val="both"/>
        <w:rPr>
          <w:color w:val="000000" w:themeColor="text1"/>
          <w:sz w:val="24"/>
          <w:szCs w:val="24"/>
        </w:rPr>
      </w:pPr>
      <w:r w:rsidRPr="00901705">
        <w:rPr>
          <w:color w:val="000000" w:themeColor="text1"/>
          <w:sz w:val="24"/>
          <w:szCs w:val="24"/>
        </w:rPr>
        <w:t>Sociali</w:t>
      </w:r>
      <w:r w:rsidR="00EC1CAE" w:rsidRPr="00901705">
        <w:rPr>
          <w:color w:val="000000" w:themeColor="text1"/>
          <w:sz w:val="24"/>
          <w:szCs w:val="24"/>
        </w:rPr>
        <w:t>: i</w:t>
      </w:r>
      <w:r w:rsidR="00B07E48" w:rsidRPr="00901705">
        <w:rPr>
          <w:color w:val="000000" w:themeColor="text1"/>
          <w:sz w:val="24"/>
          <w:szCs w:val="24"/>
        </w:rPr>
        <w:t>solamento sociale</w:t>
      </w:r>
      <w:r w:rsidRPr="00901705">
        <w:rPr>
          <w:color w:val="000000" w:themeColor="text1"/>
          <w:sz w:val="24"/>
          <w:szCs w:val="24"/>
        </w:rPr>
        <w:t>, incapacità comunicativa, perdita di iniziativa, problemi di concentrazione.</w:t>
      </w:r>
    </w:p>
    <w:p w:rsidR="007602C9" w:rsidRDefault="007602C9" w:rsidP="00B07E48">
      <w:pPr>
        <w:jc w:val="center"/>
        <w:rPr>
          <w:b/>
          <w:color w:val="000000" w:themeColor="text1"/>
        </w:rPr>
      </w:pPr>
    </w:p>
    <w:p w:rsidR="00211F33" w:rsidRPr="00901705" w:rsidRDefault="00211F33" w:rsidP="00B07E48">
      <w:pPr>
        <w:jc w:val="center"/>
        <w:rPr>
          <w:b/>
          <w:color w:val="000000" w:themeColor="text1"/>
          <w:sz w:val="24"/>
          <w:szCs w:val="24"/>
        </w:rPr>
      </w:pPr>
      <w:r w:rsidRPr="00901705">
        <w:rPr>
          <w:b/>
          <w:color w:val="000000" w:themeColor="text1"/>
          <w:sz w:val="24"/>
          <w:szCs w:val="24"/>
        </w:rPr>
        <w:t>LA TUTELA DELLA PERSONA NEL NUOVO ACCORDO EUROPEO</w:t>
      </w:r>
    </w:p>
    <w:p w:rsidR="00A23C37" w:rsidRPr="00901705" w:rsidRDefault="0042357C" w:rsidP="00B07E48">
      <w:pPr>
        <w:jc w:val="both"/>
        <w:rPr>
          <w:color w:val="000000" w:themeColor="text1"/>
          <w:sz w:val="24"/>
          <w:szCs w:val="24"/>
        </w:rPr>
      </w:pPr>
      <w:r w:rsidRPr="00901705">
        <w:rPr>
          <w:color w:val="000000" w:themeColor="text1"/>
          <w:sz w:val="24"/>
          <w:szCs w:val="24"/>
        </w:rPr>
        <w:t xml:space="preserve">In Italia le parti firmatarie </w:t>
      </w:r>
      <w:r w:rsidRPr="00901705">
        <w:rPr>
          <w:b/>
          <w:color w:val="000000" w:themeColor="text1"/>
          <w:sz w:val="24"/>
          <w:szCs w:val="24"/>
        </w:rPr>
        <w:t xml:space="preserve">dell’Accordo quadro sulle molestie e la violenza nei luoghi di lavoro </w:t>
      </w:r>
      <w:r w:rsidRPr="00901705">
        <w:rPr>
          <w:color w:val="000000" w:themeColor="text1"/>
          <w:sz w:val="24"/>
          <w:szCs w:val="24"/>
        </w:rPr>
        <w:t xml:space="preserve">sono state Confindustria e le </w:t>
      </w:r>
      <w:proofErr w:type="spellStart"/>
      <w:r w:rsidRPr="00901705">
        <w:rPr>
          <w:color w:val="000000" w:themeColor="text1"/>
          <w:sz w:val="24"/>
          <w:szCs w:val="24"/>
        </w:rPr>
        <w:t>Org</w:t>
      </w:r>
      <w:proofErr w:type="spellEnd"/>
      <w:r w:rsidRPr="00901705">
        <w:rPr>
          <w:color w:val="000000" w:themeColor="text1"/>
          <w:sz w:val="24"/>
          <w:szCs w:val="24"/>
        </w:rPr>
        <w:t xml:space="preserve">. </w:t>
      </w:r>
      <w:proofErr w:type="spellStart"/>
      <w:r w:rsidRPr="00901705">
        <w:rPr>
          <w:color w:val="000000" w:themeColor="text1"/>
          <w:sz w:val="24"/>
          <w:szCs w:val="24"/>
        </w:rPr>
        <w:t>Sind</w:t>
      </w:r>
      <w:proofErr w:type="spellEnd"/>
      <w:r w:rsidRPr="00901705">
        <w:rPr>
          <w:color w:val="000000" w:themeColor="text1"/>
          <w:sz w:val="24"/>
          <w:szCs w:val="24"/>
        </w:rPr>
        <w:t>. CGIL-CISL-UIL</w:t>
      </w:r>
      <w:r w:rsidR="00A23C37" w:rsidRPr="00901705">
        <w:rPr>
          <w:color w:val="000000" w:themeColor="text1"/>
          <w:sz w:val="24"/>
          <w:szCs w:val="24"/>
        </w:rPr>
        <w:t>; q</w:t>
      </w:r>
      <w:r w:rsidRPr="00901705">
        <w:rPr>
          <w:color w:val="000000" w:themeColor="text1"/>
          <w:sz w:val="24"/>
          <w:szCs w:val="24"/>
        </w:rPr>
        <w:t>uesto Accordo ha recepito la precedente intesa a livello europeo</w:t>
      </w:r>
      <w:r w:rsidR="00BE36F7" w:rsidRPr="00901705">
        <w:rPr>
          <w:color w:val="000000" w:themeColor="text1"/>
          <w:sz w:val="24"/>
          <w:szCs w:val="24"/>
        </w:rPr>
        <w:t xml:space="preserve">. </w:t>
      </w:r>
      <w:r w:rsidR="00B342D6" w:rsidRPr="00901705">
        <w:rPr>
          <w:color w:val="000000" w:themeColor="text1"/>
          <w:sz w:val="24"/>
          <w:szCs w:val="24"/>
        </w:rPr>
        <w:t>L’iter di recepimento, durato molti anni, si è concluso nel mese di gennaio 2016.</w:t>
      </w:r>
    </w:p>
    <w:p w:rsidR="00B342D6" w:rsidRPr="00901705" w:rsidRDefault="00BE36F7" w:rsidP="00B07E48">
      <w:pPr>
        <w:jc w:val="both"/>
        <w:rPr>
          <w:b/>
          <w:color w:val="000000" w:themeColor="text1"/>
          <w:sz w:val="24"/>
          <w:szCs w:val="24"/>
        </w:rPr>
      </w:pPr>
      <w:r w:rsidRPr="00901705">
        <w:rPr>
          <w:color w:val="000000" w:themeColor="text1"/>
          <w:sz w:val="24"/>
          <w:szCs w:val="24"/>
        </w:rPr>
        <w:t>Nell’articolato di quest’accordo si trova la definizione sia delle molestie che della violenza nei luoghi di lavoro.</w:t>
      </w:r>
      <w:r w:rsidR="00844C44" w:rsidRPr="00901705">
        <w:rPr>
          <w:color w:val="000000" w:themeColor="text1"/>
          <w:sz w:val="24"/>
          <w:szCs w:val="24"/>
        </w:rPr>
        <w:t xml:space="preserve"> </w:t>
      </w:r>
      <w:r w:rsidRPr="00901705">
        <w:rPr>
          <w:color w:val="000000" w:themeColor="text1"/>
          <w:sz w:val="24"/>
          <w:szCs w:val="24"/>
        </w:rPr>
        <w:t xml:space="preserve">Nella definizione di molestie, determinanti sono due criteri: la ripetizione dell’atto e la volontà di chi lo mette in pratica. </w:t>
      </w:r>
      <w:r w:rsidR="00844C44" w:rsidRPr="00901705">
        <w:rPr>
          <w:b/>
          <w:color w:val="000000" w:themeColor="text1"/>
          <w:sz w:val="24"/>
          <w:szCs w:val="24"/>
        </w:rPr>
        <w:t>Ma assolutamente innovativa in questo accordo è l’indicazione delle tipologie degli atti ovvero gli abusi, le minacce e le umiliazioni</w:t>
      </w:r>
      <w:r w:rsidR="00844C44" w:rsidRPr="00901705">
        <w:rPr>
          <w:color w:val="000000" w:themeColor="text1"/>
          <w:sz w:val="24"/>
          <w:szCs w:val="24"/>
        </w:rPr>
        <w:t>.</w:t>
      </w:r>
      <w:r w:rsidR="00A23C37" w:rsidRPr="00901705">
        <w:rPr>
          <w:color w:val="000000" w:themeColor="text1"/>
          <w:sz w:val="24"/>
          <w:szCs w:val="24"/>
        </w:rPr>
        <w:t xml:space="preserve"> </w:t>
      </w:r>
      <w:r w:rsidR="00B342D6" w:rsidRPr="00901705">
        <w:rPr>
          <w:b/>
          <w:color w:val="000000" w:themeColor="text1"/>
          <w:sz w:val="24"/>
          <w:szCs w:val="24"/>
        </w:rPr>
        <w:t xml:space="preserve">L’aver posto sullo stesso piano </w:t>
      </w:r>
      <w:r w:rsidR="00B07E48" w:rsidRPr="00901705">
        <w:rPr>
          <w:b/>
          <w:color w:val="000000" w:themeColor="text1"/>
          <w:sz w:val="24"/>
          <w:szCs w:val="24"/>
        </w:rPr>
        <w:t xml:space="preserve">due tipologie diverse di atti, </w:t>
      </w:r>
      <w:r w:rsidR="00B342D6" w:rsidRPr="00901705">
        <w:rPr>
          <w:b/>
          <w:color w:val="000000" w:themeColor="text1"/>
          <w:sz w:val="24"/>
          <w:szCs w:val="24"/>
        </w:rPr>
        <w:t>quali le minacce e le umiliazioni, insieme agli abusi, è un passaggio testuale di grande valore. Il non aver distinto nel caso delle molestie, le forme verbali (minacce e umiliazioni) dagli atti compiuti (gli abusi), è un elemento introdotto dall’Accordo a cui deve essere data ampia rilevanza e riconoscimento.</w:t>
      </w:r>
    </w:p>
    <w:p w:rsidR="00A23C37" w:rsidRPr="00901705" w:rsidRDefault="00A23C37" w:rsidP="00B07E48">
      <w:pPr>
        <w:jc w:val="both"/>
        <w:rPr>
          <w:b/>
          <w:color w:val="000000" w:themeColor="text1"/>
          <w:sz w:val="24"/>
          <w:szCs w:val="24"/>
        </w:rPr>
      </w:pPr>
      <w:r w:rsidRPr="00901705">
        <w:rPr>
          <w:b/>
          <w:color w:val="000000" w:themeColor="text1"/>
          <w:sz w:val="24"/>
          <w:szCs w:val="24"/>
        </w:rPr>
        <w:t xml:space="preserve">Per quanto concerne la violenza, l’Accordo è altrettanto molto chiaro e diretto, individuando, anche in questo caso, non già l’atto compiuto, ma l’aggressione, anticipando così ad una fase precedente all’atto, l’individuazione di una violenza </w:t>
      </w:r>
      <w:proofErr w:type="gramStart"/>
      <w:r w:rsidRPr="00901705">
        <w:rPr>
          <w:b/>
          <w:color w:val="000000" w:themeColor="text1"/>
          <w:sz w:val="24"/>
          <w:szCs w:val="24"/>
        </w:rPr>
        <w:t>posta in essere</w:t>
      </w:r>
      <w:proofErr w:type="gramEnd"/>
      <w:r w:rsidRPr="00901705">
        <w:rPr>
          <w:b/>
          <w:color w:val="000000" w:themeColor="text1"/>
          <w:sz w:val="24"/>
          <w:szCs w:val="24"/>
        </w:rPr>
        <w:t>.</w:t>
      </w:r>
    </w:p>
    <w:p w:rsidR="007A2CCC" w:rsidRPr="00901705" w:rsidRDefault="0042357C" w:rsidP="00B07E48">
      <w:pPr>
        <w:jc w:val="both"/>
        <w:rPr>
          <w:color w:val="000000" w:themeColor="text1"/>
          <w:sz w:val="24"/>
          <w:szCs w:val="24"/>
        </w:rPr>
      </w:pPr>
      <w:r w:rsidRPr="00901705">
        <w:rPr>
          <w:color w:val="000000" w:themeColor="text1"/>
          <w:sz w:val="24"/>
          <w:szCs w:val="24"/>
        </w:rPr>
        <w:t xml:space="preserve">Nel </w:t>
      </w:r>
      <w:r w:rsidR="00211F33" w:rsidRPr="00901705">
        <w:rPr>
          <w:color w:val="000000" w:themeColor="text1"/>
          <w:sz w:val="24"/>
          <w:szCs w:val="24"/>
        </w:rPr>
        <w:t>l’</w:t>
      </w:r>
      <w:r w:rsidR="00211F33" w:rsidRPr="00901705">
        <w:rPr>
          <w:b/>
          <w:color w:val="000000" w:themeColor="text1"/>
          <w:sz w:val="24"/>
          <w:szCs w:val="24"/>
        </w:rPr>
        <w:t xml:space="preserve">Accordo quadro sulle molestie e la violenza nei luoghi di lavoro </w:t>
      </w:r>
      <w:r w:rsidRPr="00901705">
        <w:rPr>
          <w:color w:val="000000" w:themeColor="text1"/>
          <w:sz w:val="24"/>
          <w:szCs w:val="24"/>
        </w:rPr>
        <w:t xml:space="preserve">recepito </w:t>
      </w:r>
      <w:r w:rsidR="005653EE" w:rsidRPr="00901705">
        <w:rPr>
          <w:color w:val="000000" w:themeColor="text1"/>
          <w:sz w:val="24"/>
          <w:szCs w:val="24"/>
        </w:rPr>
        <w:t>a</w:t>
      </w:r>
      <w:r w:rsidR="00211F33" w:rsidRPr="00901705">
        <w:rPr>
          <w:color w:val="000000" w:themeColor="text1"/>
          <w:sz w:val="24"/>
          <w:szCs w:val="24"/>
        </w:rPr>
        <w:t xml:space="preserve">gendo su due fronti concreti diversi, gli estensori hanno ritenuto importante non solo indicare la rilevanza del dotarsi, in ogni contesto lavorativo, di una specifica procedura finalizzata al gestire i casi, una volta venuti in </w:t>
      </w:r>
      <w:r w:rsidR="00211F33" w:rsidRPr="00901705">
        <w:rPr>
          <w:color w:val="000000" w:themeColor="text1"/>
          <w:sz w:val="24"/>
          <w:szCs w:val="24"/>
        </w:rPr>
        <w:lastRenderedPageBreak/>
        <w:t xml:space="preserve">essere, ma anche il valore dell’adottare preventivamente una </w:t>
      </w:r>
      <w:r w:rsidR="00211F33" w:rsidRPr="00901705">
        <w:rPr>
          <w:b/>
          <w:color w:val="000000" w:themeColor="text1"/>
          <w:sz w:val="24"/>
          <w:szCs w:val="24"/>
        </w:rPr>
        <w:t>dichiarazione di contrarietà</w:t>
      </w:r>
      <w:r w:rsidR="00211F33" w:rsidRPr="00901705">
        <w:rPr>
          <w:color w:val="000000" w:themeColor="text1"/>
          <w:sz w:val="24"/>
          <w:szCs w:val="24"/>
        </w:rPr>
        <w:t xml:space="preserve"> manifesta nei riguardi di qualsiasi atto di molestia o di violenza nei luoghi di lavoro. </w:t>
      </w:r>
    </w:p>
    <w:p w:rsidR="007602C9" w:rsidRDefault="007602C9" w:rsidP="00B07E48">
      <w:pPr>
        <w:jc w:val="both"/>
        <w:rPr>
          <w:color w:val="000000" w:themeColor="text1"/>
        </w:rPr>
      </w:pPr>
    </w:p>
    <w:p w:rsidR="007A2CCC" w:rsidRDefault="002C79DA" w:rsidP="00901705">
      <w:pPr>
        <w:rPr>
          <w:b/>
          <w:color w:val="FF0000"/>
          <w:sz w:val="32"/>
          <w:szCs w:val="32"/>
        </w:rPr>
      </w:pPr>
      <w:r w:rsidRPr="00986BA4">
        <w:rPr>
          <w:b/>
          <w:color w:val="FF0000"/>
          <w:sz w:val="32"/>
          <w:szCs w:val="32"/>
        </w:rPr>
        <w:t>8.</w:t>
      </w:r>
      <w:r w:rsidRPr="00986BA4">
        <w:rPr>
          <w:b/>
          <w:color w:val="FF0000"/>
          <w:sz w:val="32"/>
          <w:szCs w:val="32"/>
        </w:rPr>
        <w:tab/>
        <w:t>MOBBING</w:t>
      </w:r>
    </w:p>
    <w:p w:rsidR="00901705" w:rsidRPr="00986BA4" w:rsidRDefault="00901705" w:rsidP="00901705">
      <w:pPr>
        <w:rPr>
          <w:b/>
          <w:color w:val="FF0000"/>
          <w:sz w:val="32"/>
          <w:szCs w:val="32"/>
        </w:rPr>
      </w:pPr>
    </w:p>
    <w:p w:rsidR="004259C1" w:rsidRPr="00901705" w:rsidRDefault="004259C1" w:rsidP="00B07E48">
      <w:pPr>
        <w:jc w:val="both"/>
        <w:rPr>
          <w:color w:val="000000" w:themeColor="text1"/>
          <w:sz w:val="24"/>
          <w:szCs w:val="24"/>
        </w:rPr>
      </w:pPr>
      <w:r w:rsidRPr="00901705">
        <w:rPr>
          <w:color w:val="000000" w:themeColor="text1"/>
          <w:sz w:val="24"/>
          <w:szCs w:val="24"/>
        </w:rPr>
        <w:t>Il mobbing</w:t>
      </w:r>
      <w:r w:rsidR="007D5E2A" w:rsidRPr="00901705">
        <w:rPr>
          <w:color w:val="000000" w:themeColor="text1"/>
          <w:sz w:val="24"/>
          <w:szCs w:val="24"/>
        </w:rPr>
        <w:t xml:space="preserve"> consiste in comportamenti di persecuzione emarginatrice o svalutante nei confronti della vittima prescelta. </w:t>
      </w:r>
    </w:p>
    <w:p w:rsidR="004259C1" w:rsidRPr="00901705" w:rsidRDefault="007D5E2A" w:rsidP="00B07E48">
      <w:pPr>
        <w:jc w:val="both"/>
        <w:rPr>
          <w:b/>
          <w:color w:val="000000" w:themeColor="text1"/>
          <w:sz w:val="24"/>
          <w:szCs w:val="24"/>
        </w:rPr>
      </w:pPr>
      <w:r w:rsidRPr="00901705">
        <w:rPr>
          <w:b/>
          <w:color w:val="000000" w:themeColor="text1"/>
          <w:sz w:val="24"/>
          <w:szCs w:val="24"/>
        </w:rPr>
        <w:t xml:space="preserve">COME SI MANIFESTA </w:t>
      </w:r>
    </w:p>
    <w:p w:rsidR="004259C1" w:rsidRPr="00901705" w:rsidRDefault="007D5E2A" w:rsidP="00B07E48">
      <w:pPr>
        <w:jc w:val="both"/>
        <w:rPr>
          <w:color w:val="000000" w:themeColor="text1"/>
          <w:sz w:val="24"/>
          <w:szCs w:val="24"/>
        </w:rPr>
      </w:pPr>
      <w:r w:rsidRPr="00901705">
        <w:rPr>
          <w:color w:val="000000" w:themeColor="text1"/>
          <w:sz w:val="24"/>
          <w:szCs w:val="24"/>
        </w:rPr>
        <w:t>Piccoli, ricorrenti soprusi (atti, parole, gesti, scritti) apparentemente insignificanti, ma pro</w:t>
      </w:r>
      <w:r w:rsidR="0053137A" w:rsidRPr="00901705">
        <w:rPr>
          <w:color w:val="000000" w:themeColor="text1"/>
          <w:sz w:val="24"/>
          <w:szCs w:val="24"/>
        </w:rPr>
        <w:t>gressivi, se raccolti</w:t>
      </w:r>
      <w:r w:rsidRPr="00901705">
        <w:rPr>
          <w:color w:val="000000" w:themeColor="text1"/>
          <w:sz w:val="24"/>
          <w:szCs w:val="24"/>
        </w:rPr>
        <w:t xml:space="preserve"> e provati, sono elementi che possono evidenziare il disegno del mobber. I comportamenti svalutanti, lo svuotamento progressivo del ruolo, l’isolamento dagli altri componenti del gruppo di appartenenza, le ironie denigratorie, gli atti discriminatori, i rimproveri iracondi e non propositivi ne sono alcuni degli aspetti più comuni.</w:t>
      </w:r>
    </w:p>
    <w:p w:rsidR="004259C1" w:rsidRPr="00901705" w:rsidRDefault="007D5E2A" w:rsidP="00B07E48">
      <w:pPr>
        <w:jc w:val="both"/>
        <w:rPr>
          <w:color w:val="000000" w:themeColor="text1"/>
          <w:sz w:val="24"/>
          <w:szCs w:val="24"/>
        </w:rPr>
      </w:pPr>
      <w:r w:rsidRPr="00901705">
        <w:rPr>
          <w:color w:val="000000" w:themeColor="text1"/>
          <w:sz w:val="24"/>
          <w:szCs w:val="24"/>
        </w:rPr>
        <w:t>Il mobbing è considerato dall’INAIL possibile causa di malattia professionale indennizzabile.</w:t>
      </w:r>
    </w:p>
    <w:p w:rsidR="004259C1" w:rsidRPr="00901705" w:rsidRDefault="007D5E2A" w:rsidP="00B07E48">
      <w:pPr>
        <w:jc w:val="both"/>
        <w:rPr>
          <w:color w:val="000000" w:themeColor="text1"/>
          <w:sz w:val="24"/>
          <w:szCs w:val="24"/>
        </w:rPr>
      </w:pPr>
      <w:r w:rsidRPr="00901705">
        <w:rPr>
          <w:color w:val="000000" w:themeColor="text1"/>
          <w:sz w:val="24"/>
          <w:szCs w:val="24"/>
        </w:rPr>
        <w:t xml:space="preserve">Il mobbing diviene spesso riconoscibile quando oramai i suoi danni più devastanti si sono già verificati. A tale scopo è fondamentale interrompere in modo adeguato (con atti che demotivano e scoraggiano l’aggressore) la progressione di fasi che comportano nella vittima iniziale sottovalutazione del fenomeno e incredulità, successivamente apprensione, disagio, caduta di autostima, ansia, panico, somatizzazioni, cronicizzazioni delle patologie, invalidità. </w:t>
      </w:r>
    </w:p>
    <w:p w:rsidR="004259C1" w:rsidRPr="00901705" w:rsidRDefault="008C6BB7" w:rsidP="00B07E48">
      <w:pPr>
        <w:jc w:val="both"/>
        <w:rPr>
          <w:b/>
          <w:color w:val="000000" w:themeColor="text1"/>
          <w:sz w:val="24"/>
          <w:szCs w:val="24"/>
        </w:rPr>
      </w:pPr>
      <w:r w:rsidRPr="00901705">
        <w:rPr>
          <w:b/>
          <w:color w:val="000000" w:themeColor="text1"/>
          <w:sz w:val="24"/>
          <w:szCs w:val="24"/>
        </w:rPr>
        <w:t>COME TUTELARSI:</w:t>
      </w:r>
      <w:r w:rsidR="007D5E2A" w:rsidRPr="00901705">
        <w:rPr>
          <w:b/>
          <w:color w:val="000000" w:themeColor="text1"/>
          <w:sz w:val="24"/>
          <w:szCs w:val="24"/>
        </w:rPr>
        <w:t xml:space="preserve"> PROVANDO IL COMPORTAMENTO DEL MOBBER</w:t>
      </w:r>
    </w:p>
    <w:p w:rsidR="007D5E2A" w:rsidRPr="00901705" w:rsidRDefault="007D5E2A" w:rsidP="00B07E48">
      <w:pPr>
        <w:jc w:val="both"/>
        <w:rPr>
          <w:color w:val="000000" w:themeColor="text1"/>
          <w:sz w:val="24"/>
          <w:szCs w:val="24"/>
        </w:rPr>
      </w:pPr>
      <w:r w:rsidRPr="00901705">
        <w:rPr>
          <w:color w:val="000000" w:themeColor="text1"/>
          <w:sz w:val="24"/>
          <w:szCs w:val="24"/>
        </w:rPr>
        <w:t>La prova del mobbing è più difficile di quella di altre forme di violenza</w:t>
      </w:r>
      <w:r w:rsidR="00E7737B" w:rsidRPr="00901705">
        <w:rPr>
          <w:color w:val="000000" w:themeColor="text1"/>
          <w:sz w:val="24"/>
          <w:szCs w:val="24"/>
        </w:rPr>
        <w:t xml:space="preserve">.  </w:t>
      </w:r>
      <w:proofErr w:type="gramStart"/>
      <w:r w:rsidRPr="00901705">
        <w:rPr>
          <w:color w:val="000000" w:themeColor="text1"/>
          <w:sz w:val="24"/>
          <w:szCs w:val="24"/>
        </w:rPr>
        <w:t>E’</w:t>
      </w:r>
      <w:proofErr w:type="gramEnd"/>
      <w:r w:rsidRPr="00901705">
        <w:rPr>
          <w:color w:val="000000" w:themeColor="text1"/>
          <w:sz w:val="24"/>
          <w:szCs w:val="24"/>
        </w:rPr>
        <w:t xml:space="preserve"> utile raccogliere, annotandole e se possibile documentandole, tutte le prove, cercando di far maturare la consapevolezza e la solidarietà degli eventuali testimoni (cosa talora difficile, ad esempio, tra i compagni di lavoro che siano esposti al pericolo di licenziamento o di atti ritorsivi). È conveniente, al riguardo, raccogliere la documentazione compr</w:t>
      </w:r>
      <w:r w:rsidR="0053137A" w:rsidRPr="00901705">
        <w:rPr>
          <w:color w:val="000000" w:themeColor="text1"/>
          <w:sz w:val="24"/>
          <w:szCs w:val="24"/>
        </w:rPr>
        <w:t>ovante le vessazioni subite</w:t>
      </w:r>
      <w:r w:rsidRPr="00901705">
        <w:rPr>
          <w:color w:val="000000" w:themeColor="text1"/>
          <w:sz w:val="24"/>
          <w:szCs w:val="24"/>
        </w:rPr>
        <w:t>, annotare giorno, ora, luogo, autore del comportamento mobbizzante, testimoni (più facili da trova</w:t>
      </w:r>
      <w:r w:rsidR="0053137A" w:rsidRPr="00901705">
        <w:rPr>
          <w:color w:val="000000" w:themeColor="text1"/>
          <w:sz w:val="24"/>
          <w:szCs w:val="24"/>
        </w:rPr>
        <w:t>re tra chi non è più al lavoro</w:t>
      </w:r>
      <w:r w:rsidRPr="00901705">
        <w:rPr>
          <w:color w:val="000000" w:themeColor="text1"/>
          <w:sz w:val="24"/>
          <w:szCs w:val="24"/>
        </w:rPr>
        <w:t xml:space="preserve">) disponibili a confermare le circostanze. </w:t>
      </w:r>
      <w:proofErr w:type="gramStart"/>
      <w:r w:rsidRPr="00901705">
        <w:rPr>
          <w:color w:val="000000" w:themeColor="text1"/>
          <w:sz w:val="24"/>
          <w:szCs w:val="24"/>
        </w:rPr>
        <w:t>E’</w:t>
      </w:r>
      <w:proofErr w:type="gramEnd"/>
      <w:r w:rsidRPr="00901705">
        <w:rPr>
          <w:color w:val="000000" w:themeColor="text1"/>
          <w:sz w:val="24"/>
          <w:szCs w:val="24"/>
        </w:rPr>
        <w:t xml:space="preserve"> indispensabile poter provare il nesso di causalità tra i comportamenti mobbizzanti e il danno patito. A tal fine è necessario, in sede di accertamenti sanitari, riferire i comportamenti del persecutore e farsi diagnosticare il mutamento delle condizioni di salute verificatosi, ricorrendo a strutture sanitarie pubbliche. I sintomi del mobbing più ricorrenti possono essere: ansia, depressione, attacchi di panico, insonnia, emicrania, cefalea, dolori muscolari, palpitazioni cardiache, acidità gastrica, tremori, mancanza d’appetito, fame eccessiva, diminuzione della potenza e del desiderio sessuale, perdita di autostima.</w:t>
      </w:r>
    </w:p>
    <w:p w:rsidR="007602C9" w:rsidRDefault="007602C9" w:rsidP="002C79DA">
      <w:pPr>
        <w:jc w:val="center"/>
        <w:rPr>
          <w:b/>
          <w:color w:val="FF0000"/>
          <w:sz w:val="32"/>
          <w:szCs w:val="32"/>
        </w:rPr>
      </w:pPr>
    </w:p>
    <w:p w:rsidR="00682817" w:rsidRDefault="002C79DA" w:rsidP="00901705">
      <w:pPr>
        <w:rPr>
          <w:b/>
          <w:color w:val="FF0000"/>
          <w:sz w:val="32"/>
          <w:szCs w:val="32"/>
        </w:rPr>
      </w:pPr>
      <w:r w:rsidRPr="00986BA4">
        <w:rPr>
          <w:b/>
          <w:color w:val="FF0000"/>
          <w:sz w:val="32"/>
          <w:szCs w:val="32"/>
        </w:rPr>
        <w:lastRenderedPageBreak/>
        <w:t>9.</w:t>
      </w:r>
      <w:r w:rsidRPr="00986BA4">
        <w:rPr>
          <w:b/>
          <w:color w:val="FF0000"/>
          <w:sz w:val="32"/>
          <w:szCs w:val="32"/>
        </w:rPr>
        <w:tab/>
      </w:r>
      <w:r w:rsidR="004A6B22" w:rsidRPr="00986BA4">
        <w:rPr>
          <w:b/>
          <w:color w:val="FF0000"/>
          <w:sz w:val="32"/>
          <w:szCs w:val="32"/>
        </w:rPr>
        <w:t xml:space="preserve">PER TUTTE LE FORME DI VIOLENZA </w:t>
      </w:r>
      <w:proofErr w:type="gramStart"/>
      <w:r w:rsidR="004A6B22" w:rsidRPr="00986BA4">
        <w:rPr>
          <w:b/>
          <w:color w:val="FF0000"/>
          <w:sz w:val="32"/>
          <w:szCs w:val="32"/>
        </w:rPr>
        <w:t>E’</w:t>
      </w:r>
      <w:proofErr w:type="gramEnd"/>
      <w:r w:rsidR="004A6B22" w:rsidRPr="00986BA4">
        <w:rPr>
          <w:b/>
          <w:color w:val="FF0000"/>
          <w:sz w:val="32"/>
          <w:szCs w:val="32"/>
        </w:rPr>
        <w:t xml:space="preserve"> FONDAMENTALE </w:t>
      </w:r>
      <w:r w:rsidR="00917FEE" w:rsidRPr="00986BA4">
        <w:rPr>
          <w:b/>
          <w:color w:val="FF0000"/>
          <w:sz w:val="32"/>
          <w:szCs w:val="32"/>
        </w:rPr>
        <w:t>LA PREVENZIONE</w:t>
      </w:r>
      <w:r w:rsidR="002141C1" w:rsidRPr="00986BA4">
        <w:rPr>
          <w:b/>
          <w:color w:val="FF0000"/>
          <w:sz w:val="32"/>
          <w:szCs w:val="32"/>
        </w:rPr>
        <w:t>:</w:t>
      </w:r>
    </w:p>
    <w:p w:rsidR="00901705" w:rsidRPr="00986BA4" w:rsidRDefault="00901705" w:rsidP="00901705">
      <w:pPr>
        <w:rPr>
          <w:b/>
          <w:color w:val="FF0000"/>
          <w:sz w:val="32"/>
          <w:szCs w:val="32"/>
        </w:rPr>
      </w:pPr>
    </w:p>
    <w:p w:rsidR="00682817" w:rsidRPr="00901705" w:rsidRDefault="005D3A7D" w:rsidP="00554767">
      <w:pPr>
        <w:jc w:val="both"/>
        <w:rPr>
          <w:b/>
          <w:color w:val="000000" w:themeColor="text1"/>
          <w:sz w:val="24"/>
          <w:szCs w:val="24"/>
        </w:rPr>
      </w:pPr>
      <w:r w:rsidRPr="00901705">
        <w:rPr>
          <w:b/>
          <w:color w:val="000000" w:themeColor="text1"/>
          <w:sz w:val="24"/>
          <w:szCs w:val="24"/>
        </w:rPr>
        <w:t xml:space="preserve">- </w:t>
      </w:r>
      <w:r w:rsidR="00682817" w:rsidRPr="00901705">
        <w:rPr>
          <w:b/>
          <w:color w:val="000000" w:themeColor="text1"/>
          <w:sz w:val="24"/>
          <w:szCs w:val="24"/>
        </w:rPr>
        <w:t xml:space="preserve"> Prend</w:t>
      </w:r>
      <w:r w:rsidR="002C79DA" w:rsidRPr="00901705">
        <w:rPr>
          <w:b/>
          <w:color w:val="000000" w:themeColor="text1"/>
          <w:sz w:val="24"/>
          <w:szCs w:val="24"/>
        </w:rPr>
        <w:t>ere</w:t>
      </w:r>
      <w:r w:rsidR="00682817" w:rsidRPr="00901705">
        <w:rPr>
          <w:b/>
          <w:color w:val="000000" w:themeColor="text1"/>
          <w:sz w:val="24"/>
          <w:szCs w:val="24"/>
        </w:rPr>
        <w:t xml:space="preserve"> immediata distanza</w:t>
      </w:r>
    </w:p>
    <w:p w:rsidR="00F054C0" w:rsidRPr="00901705" w:rsidRDefault="00682817" w:rsidP="00554767">
      <w:pPr>
        <w:jc w:val="both"/>
        <w:rPr>
          <w:color w:val="000000" w:themeColor="text1"/>
          <w:sz w:val="24"/>
          <w:szCs w:val="24"/>
        </w:rPr>
      </w:pPr>
      <w:r w:rsidRPr="00901705">
        <w:rPr>
          <w:color w:val="000000" w:themeColor="text1"/>
          <w:sz w:val="24"/>
          <w:szCs w:val="24"/>
        </w:rPr>
        <w:t>Allontana</w:t>
      </w:r>
      <w:r w:rsidR="002C79DA" w:rsidRPr="00901705">
        <w:rPr>
          <w:color w:val="000000" w:themeColor="text1"/>
          <w:sz w:val="24"/>
          <w:szCs w:val="24"/>
        </w:rPr>
        <w:t>re</w:t>
      </w:r>
      <w:r w:rsidRPr="00901705">
        <w:rPr>
          <w:color w:val="000000" w:themeColor="text1"/>
          <w:sz w:val="24"/>
          <w:szCs w:val="24"/>
        </w:rPr>
        <w:t xml:space="preserve"> per sem</w:t>
      </w:r>
      <w:r w:rsidR="002C79DA" w:rsidRPr="00901705">
        <w:rPr>
          <w:color w:val="000000" w:themeColor="text1"/>
          <w:sz w:val="24"/>
          <w:szCs w:val="24"/>
        </w:rPr>
        <w:t>pre chi, anche una sola volta, abbia dato uno schiaffo o</w:t>
      </w:r>
      <w:r w:rsidRPr="00901705">
        <w:rPr>
          <w:color w:val="000000" w:themeColor="text1"/>
          <w:sz w:val="24"/>
          <w:szCs w:val="24"/>
        </w:rPr>
        <w:t xml:space="preserve"> abbia fatto </w:t>
      </w:r>
      <w:r w:rsidR="00E04659" w:rsidRPr="00901705">
        <w:rPr>
          <w:color w:val="000000" w:themeColor="text1"/>
          <w:sz w:val="24"/>
          <w:szCs w:val="24"/>
        </w:rPr>
        <w:t>una qualsiasi forma di violenza.</w:t>
      </w:r>
    </w:p>
    <w:p w:rsidR="00682817" w:rsidRPr="00901705" w:rsidRDefault="005D3A7D" w:rsidP="00554767">
      <w:pPr>
        <w:jc w:val="both"/>
        <w:rPr>
          <w:b/>
          <w:color w:val="000000" w:themeColor="text1"/>
          <w:sz w:val="24"/>
          <w:szCs w:val="24"/>
        </w:rPr>
      </w:pPr>
      <w:r w:rsidRPr="00901705">
        <w:rPr>
          <w:b/>
          <w:color w:val="000000" w:themeColor="text1"/>
          <w:sz w:val="24"/>
          <w:szCs w:val="24"/>
        </w:rPr>
        <w:t xml:space="preserve">- </w:t>
      </w:r>
      <w:r w:rsidR="002C79DA" w:rsidRPr="00901705">
        <w:rPr>
          <w:b/>
          <w:color w:val="000000" w:themeColor="text1"/>
          <w:sz w:val="24"/>
          <w:szCs w:val="24"/>
        </w:rPr>
        <w:t> Prendere</w:t>
      </w:r>
      <w:r w:rsidR="00682817" w:rsidRPr="00901705">
        <w:rPr>
          <w:b/>
          <w:color w:val="000000" w:themeColor="text1"/>
          <w:sz w:val="24"/>
          <w:szCs w:val="24"/>
        </w:rPr>
        <w:t xml:space="preserve"> coscienza delle dinamiche di potere</w:t>
      </w:r>
    </w:p>
    <w:p w:rsidR="00682817" w:rsidRPr="00901705" w:rsidRDefault="002C79DA" w:rsidP="00554767">
      <w:pPr>
        <w:jc w:val="both"/>
        <w:rPr>
          <w:color w:val="000000" w:themeColor="text1"/>
          <w:sz w:val="24"/>
          <w:szCs w:val="24"/>
        </w:rPr>
      </w:pPr>
      <w:r w:rsidRPr="00901705">
        <w:rPr>
          <w:color w:val="000000" w:themeColor="text1"/>
          <w:sz w:val="24"/>
          <w:szCs w:val="24"/>
        </w:rPr>
        <w:t>Dopo la prima violenza, non fars</w:t>
      </w:r>
      <w:r w:rsidR="00682817" w:rsidRPr="00901705">
        <w:rPr>
          <w:color w:val="000000" w:themeColor="text1"/>
          <w:sz w:val="24"/>
          <w:szCs w:val="24"/>
        </w:rPr>
        <w:t>i ingannare dalla cosiddetta luna di miele ( corteggiamento, fiori, regali  , dichiarazioni di pentimento); non sperare che la situazio</w:t>
      </w:r>
      <w:r w:rsidRPr="00901705">
        <w:rPr>
          <w:color w:val="000000" w:themeColor="text1"/>
          <w:sz w:val="24"/>
          <w:szCs w:val="24"/>
        </w:rPr>
        <w:t>ne si modifichi  e  non illuders</w:t>
      </w:r>
      <w:r w:rsidR="00682817" w:rsidRPr="00901705">
        <w:rPr>
          <w:color w:val="000000" w:themeColor="text1"/>
          <w:sz w:val="24"/>
          <w:szCs w:val="24"/>
        </w:rPr>
        <w:t>i che l’amore cambi i comportamenti del partner: la prossima violenza sarà pi</w:t>
      </w:r>
      <w:r w:rsidRPr="00901705">
        <w:rPr>
          <w:color w:val="000000" w:themeColor="text1"/>
          <w:sz w:val="24"/>
          <w:szCs w:val="24"/>
        </w:rPr>
        <w:t>ù feroce (svalutazione della</w:t>
      </w:r>
      <w:r w:rsidR="00682817" w:rsidRPr="00901705">
        <w:rPr>
          <w:color w:val="000000" w:themeColor="text1"/>
          <w:sz w:val="24"/>
          <w:szCs w:val="24"/>
        </w:rPr>
        <w:t xml:space="preserve"> dignità con frasi offensive, maltrattamenti, colpevolizzaz</w:t>
      </w:r>
      <w:r w:rsidR="00FA0C27" w:rsidRPr="00901705">
        <w:rPr>
          <w:color w:val="000000" w:themeColor="text1"/>
          <w:sz w:val="24"/>
          <w:szCs w:val="24"/>
        </w:rPr>
        <w:t>ione</w:t>
      </w:r>
      <w:r w:rsidR="00682817" w:rsidRPr="00901705">
        <w:rPr>
          <w:color w:val="000000" w:themeColor="text1"/>
          <w:sz w:val="24"/>
          <w:szCs w:val="24"/>
        </w:rPr>
        <w:t>, continui controlli, divieti, pugni, calci, minacce di morte o di lesioni se</w:t>
      </w:r>
      <w:r w:rsidRPr="00901705">
        <w:rPr>
          <w:color w:val="000000" w:themeColor="text1"/>
          <w:sz w:val="24"/>
          <w:szCs w:val="24"/>
        </w:rPr>
        <w:t xml:space="preserve"> si tenta</w:t>
      </w:r>
      <w:r w:rsidR="00682817" w:rsidRPr="00901705">
        <w:rPr>
          <w:color w:val="000000" w:themeColor="text1"/>
          <w:sz w:val="24"/>
          <w:szCs w:val="24"/>
        </w:rPr>
        <w:t xml:space="preserve"> di ribellar</w:t>
      </w:r>
      <w:r w:rsidRPr="00901705">
        <w:rPr>
          <w:color w:val="000000" w:themeColor="text1"/>
          <w:sz w:val="24"/>
          <w:szCs w:val="24"/>
        </w:rPr>
        <w:t>si alle norme che l’oppressore vuole imporre</w:t>
      </w:r>
      <w:r w:rsidR="00682817" w:rsidRPr="00901705">
        <w:rPr>
          <w:color w:val="000000" w:themeColor="text1"/>
          <w:sz w:val="24"/>
          <w:szCs w:val="24"/>
        </w:rPr>
        <w:t xml:space="preserve"> ).</w:t>
      </w:r>
    </w:p>
    <w:p w:rsidR="00F054C0" w:rsidRDefault="00682817" w:rsidP="00554767">
      <w:pPr>
        <w:jc w:val="both"/>
        <w:rPr>
          <w:b/>
          <w:color w:val="000000" w:themeColor="text1"/>
          <w:sz w:val="24"/>
          <w:szCs w:val="24"/>
        </w:rPr>
      </w:pPr>
      <w:r w:rsidRPr="00901705">
        <w:rPr>
          <w:b/>
          <w:color w:val="000000" w:themeColor="text1"/>
          <w:sz w:val="24"/>
          <w:szCs w:val="24"/>
        </w:rPr>
        <w:t>P</w:t>
      </w:r>
      <w:r w:rsidR="002C79DA" w:rsidRPr="00901705">
        <w:rPr>
          <w:b/>
          <w:color w:val="000000" w:themeColor="text1"/>
          <w:sz w:val="24"/>
          <w:szCs w:val="24"/>
        </w:rPr>
        <w:t>iù tempo dura il rapporto che ci si illude</w:t>
      </w:r>
      <w:r w:rsidRPr="00901705">
        <w:rPr>
          <w:b/>
          <w:color w:val="000000" w:themeColor="text1"/>
          <w:sz w:val="24"/>
          <w:szCs w:val="24"/>
        </w:rPr>
        <w:t xml:space="preserve"> di salvare e più diventa pericoloso l’allontanamento dal partner violento: a</w:t>
      </w:r>
      <w:r w:rsidR="002C79DA" w:rsidRPr="00901705">
        <w:rPr>
          <w:b/>
          <w:color w:val="000000" w:themeColor="text1"/>
          <w:sz w:val="24"/>
          <w:szCs w:val="24"/>
        </w:rPr>
        <w:t>umenta   il rischio di essere</w:t>
      </w:r>
      <w:r w:rsidR="00554767" w:rsidRPr="00901705">
        <w:rPr>
          <w:b/>
          <w:color w:val="000000" w:themeColor="text1"/>
          <w:sz w:val="24"/>
          <w:szCs w:val="24"/>
        </w:rPr>
        <w:t> ferita, </w:t>
      </w:r>
      <w:r w:rsidR="002C79DA" w:rsidRPr="00901705">
        <w:rPr>
          <w:b/>
          <w:color w:val="000000" w:themeColor="text1"/>
          <w:sz w:val="24"/>
          <w:szCs w:val="24"/>
        </w:rPr>
        <w:t>e persino di essere</w:t>
      </w:r>
      <w:r w:rsidRPr="00901705">
        <w:rPr>
          <w:b/>
          <w:color w:val="000000" w:themeColor="text1"/>
          <w:sz w:val="24"/>
          <w:szCs w:val="24"/>
        </w:rPr>
        <w:t xml:space="preserve"> assassinata o sfregiata da parte di chi </w:t>
      </w:r>
      <w:proofErr w:type="gramStart"/>
      <w:r w:rsidR="002C79DA" w:rsidRPr="00901705">
        <w:rPr>
          <w:b/>
          <w:color w:val="000000" w:themeColor="text1"/>
          <w:sz w:val="24"/>
          <w:szCs w:val="24"/>
        </w:rPr>
        <w:t>si  è</w:t>
      </w:r>
      <w:proofErr w:type="gramEnd"/>
      <w:r w:rsidR="002C79DA" w:rsidRPr="00901705">
        <w:rPr>
          <w:b/>
          <w:color w:val="000000" w:themeColor="text1"/>
          <w:sz w:val="24"/>
          <w:szCs w:val="24"/>
        </w:rPr>
        <w:t xml:space="preserve"> abituato a godere dell’</w:t>
      </w:r>
      <w:r w:rsidRPr="00901705">
        <w:rPr>
          <w:b/>
          <w:color w:val="000000" w:themeColor="text1"/>
          <w:sz w:val="24"/>
          <w:szCs w:val="24"/>
        </w:rPr>
        <w:t xml:space="preserve">asservimento totale e </w:t>
      </w:r>
      <w:r w:rsidR="00F26516" w:rsidRPr="00901705">
        <w:rPr>
          <w:b/>
          <w:color w:val="000000" w:themeColor="text1"/>
          <w:sz w:val="24"/>
          <w:szCs w:val="24"/>
        </w:rPr>
        <w:t>non vuole rinunziare a dominare</w:t>
      </w:r>
      <w:r w:rsidRPr="00901705">
        <w:rPr>
          <w:b/>
          <w:color w:val="000000" w:themeColor="text1"/>
          <w:sz w:val="24"/>
          <w:szCs w:val="24"/>
        </w:rPr>
        <w:t>.</w:t>
      </w:r>
    </w:p>
    <w:p w:rsidR="00901705" w:rsidRPr="00901705" w:rsidRDefault="00901705" w:rsidP="00554767">
      <w:pPr>
        <w:jc w:val="both"/>
        <w:rPr>
          <w:b/>
          <w:color w:val="000000" w:themeColor="text1"/>
          <w:sz w:val="24"/>
          <w:szCs w:val="24"/>
        </w:rPr>
      </w:pPr>
    </w:p>
    <w:p w:rsidR="00682817" w:rsidRPr="00901705" w:rsidRDefault="005D3A7D" w:rsidP="00554767">
      <w:pPr>
        <w:jc w:val="both"/>
        <w:rPr>
          <w:b/>
          <w:color w:val="000000" w:themeColor="text1"/>
          <w:sz w:val="24"/>
          <w:szCs w:val="24"/>
        </w:rPr>
      </w:pPr>
      <w:r w:rsidRPr="00901705">
        <w:rPr>
          <w:b/>
          <w:color w:val="000000" w:themeColor="text1"/>
          <w:sz w:val="24"/>
          <w:szCs w:val="24"/>
        </w:rPr>
        <w:t xml:space="preserve">- </w:t>
      </w:r>
      <w:r w:rsidR="00F26516" w:rsidRPr="00901705">
        <w:rPr>
          <w:b/>
          <w:color w:val="000000" w:themeColor="text1"/>
          <w:sz w:val="24"/>
          <w:szCs w:val="24"/>
        </w:rPr>
        <w:t xml:space="preserve"> Riconoscere</w:t>
      </w:r>
      <w:r w:rsidR="00682817" w:rsidRPr="00901705">
        <w:rPr>
          <w:b/>
          <w:color w:val="000000" w:themeColor="text1"/>
          <w:sz w:val="24"/>
          <w:szCs w:val="24"/>
        </w:rPr>
        <w:t xml:space="preserve"> tutti gli atti di violenza esercitata</w:t>
      </w:r>
    </w:p>
    <w:p w:rsidR="00F054C0" w:rsidRPr="00901705" w:rsidRDefault="00F26516" w:rsidP="00554767">
      <w:pPr>
        <w:jc w:val="both"/>
        <w:rPr>
          <w:color w:val="000000" w:themeColor="text1"/>
          <w:sz w:val="24"/>
          <w:szCs w:val="24"/>
        </w:rPr>
      </w:pPr>
      <w:r w:rsidRPr="00901705">
        <w:rPr>
          <w:color w:val="000000" w:themeColor="text1"/>
          <w:sz w:val="24"/>
          <w:szCs w:val="24"/>
        </w:rPr>
        <w:t>Ricordars</w:t>
      </w:r>
      <w:r w:rsidR="00682817" w:rsidRPr="00901705">
        <w:rPr>
          <w:color w:val="000000" w:themeColor="text1"/>
          <w:sz w:val="24"/>
          <w:szCs w:val="24"/>
        </w:rPr>
        <w:t>i che la più perfida forma di violenza è qu</w:t>
      </w:r>
      <w:r w:rsidR="00554767" w:rsidRPr="00901705">
        <w:rPr>
          <w:color w:val="000000" w:themeColor="text1"/>
          <w:sz w:val="24"/>
          <w:szCs w:val="24"/>
        </w:rPr>
        <w:t>ella economica, che è la linfa </w:t>
      </w:r>
      <w:r w:rsidR="00682817" w:rsidRPr="00901705">
        <w:rPr>
          <w:color w:val="000000" w:themeColor="text1"/>
          <w:sz w:val="24"/>
          <w:szCs w:val="24"/>
        </w:rPr>
        <w:t>vitale di tutte</w:t>
      </w:r>
      <w:r w:rsidRPr="00901705">
        <w:rPr>
          <w:color w:val="000000" w:themeColor="text1"/>
          <w:sz w:val="24"/>
          <w:szCs w:val="24"/>
        </w:rPr>
        <w:t xml:space="preserve"> le altre   violenze: l’uomo che sottrae i </w:t>
      </w:r>
      <w:r w:rsidR="00682817" w:rsidRPr="00901705">
        <w:rPr>
          <w:color w:val="000000" w:themeColor="text1"/>
          <w:sz w:val="24"/>
          <w:szCs w:val="24"/>
        </w:rPr>
        <w:t xml:space="preserve">soldi </w:t>
      </w:r>
      <w:r w:rsidRPr="00901705">
        <w:rPr>
          <w:color w:val="000000" w:themeColor="text1"/>
          <w:sz w:val="24"/>
          <w:szCs w:val="24"/>
        </w:rPr>
        <w:t xml:space="preserve">alla compagna/moglie/fidanzata </w:t>
      </w:r>
      <w:r w:rsidR="008C6BB7" w:rsidRPr="00901705">
        <w:rPr>
          <w:color w:val="000000" w:themeColor="text1"/>
          <w:sz w:val="24"/>
          <w:szCs w:val="24"/>
        </w:rPr>
        <w:t>o le</w:t>
      </w:r>
      <w:r w:rsidRPr="00901705">
        <w:rPr>
          <w:color w:val="000000" w:themeColor="text1"/>
          <w:sz w:val="24"/>
          <w:szCs w:val="24"/>
        </w:rPr>
        <w:t xml:space="preserve"> impedisce di produrli la</w:t>
      </w:r>
      <w:r w:rsidR="00682817" w:rsidRPr="00901705">
        <w:rPr>
          <w:color w:val="000000" w:themeColor="text1"/>
          <w:sz w:val="24"/>
          <w:szCs w:val="24"/>
        </w:rPr>
        <w:t xml:space="preserve"> costrin</w:t>
      </w:r>
      <w:r w:rsidRPr="00901705">
        <w:rPr>
          <w:color w:val="000000" w:themeColor="text1"/>
          <w:sz w:val="24"/>
          <w:szCs w:val="24"/>
        </w:rPr>
        <w:t xml:space="preserve">ge agli arresti domiciliari: </w:t>
      </w:r>
      <w:r w:rsidR="00682817" w:rsidRPr="00901705">
        <w:rPr>
          <w:color w:val="000000" w:themeColor="text1"/>
          <w:sz w:val="24"/>
          <w:szCs w:val="24"/>
        </w:rPr>
        <w:t xml:space="preserve">una reclusa in casa del </w:t>
      </w:r>
      <w:r w:rsidRPr="00901705">
        <w:rPr>
          <w:color w:val="000000" w:themeColor="text1"/>
          <w:sz w:val="24"/>
          <w:szCs w:val="24"/>
        </w:rPr>
        <w:t>proprio aguzzino, che la</w:t>
      </w:r>
      <w:r w:rsidR="00554767" w:rsidRPr="00901705">
        <w:rPr>
          <w:color w:val="000000" w:themeColor="text1"/>
          <w:sz w:val="24"/>
          <w:szCs w:val="24"/>
        </w:rPr>
        <w:t xml:space="preserve"> costringe </w:t>
      </w:r>
      <w:r w:rsidR="00682817" w:rsidRPr="00901705">
        <w:rPr>
          <w:color w:val="000000" w:themeColor="text1"/>
          <w:sz w:val="24"/>
          <w:szCs w:val="24"/>
        </w:rPr>
        <w:t>ad una di</w:t>
      </w:r>
      <w:r w:rsidRPr="00901705">
        <w:rPr>
          <w:color w:val="000000" w:themeColor="text1"/>
          <w:sz w:val="24"/>
          <w:szCs w:val="24"/>
        </w:rPr>
        <w:t>pendenza emotiva, costringendola</w:t>
      </w:r>
      <w:r w:rsidR="00682817" w:rsidRPr="00901705">
        <w:rPr>
          <w:color w:val="000000" w:themeColor="text1"/>
          <w:sz w:val="24"/>
          <w:szCs w:val="24"/>
        </w:rPr>
        <w:t xml:space="preserve"> ad adattar</w:t>
      </w:r>
      <w:r w:rsidRPr="00901705">
        <w:rPr>
          <w:color w:val="000000" w:themeColor="text1"/>
          <w:sz w:val="24"/>
          <w:szCs w:val="24"/>
        </w:rPr>
        <w:t>s</w:t>
      </w:r>
      <w:r w:rsidR="00682817" w:rsidRPr="00901705">
        <w:rPr>
          <w:color w:val="000000" w:themeColor="text1"/>
          <w:sz w:val="24"/>
          <w:szCs w:val="24"/>
        </w:rPr>
        <w:t>i al seques</w:t>
      </w:r>
      <w:r w:rsidR="008C6BB7" w:rsidRPr="00901705">
        <w:rPr>
          <w:color w:val="000000" w:themeColor="text1"/>
          <w:sz w:val="24"/>
          <w:szCs w:val="24"/>
        </w:rPr>
        <w:t>tro per sopravvivere, privata</w:t>
      </w:r>
      <w:r w:rsidR="00682817" w:rsidRPr="00901705">
        <w:rPr>
          <w:color w:val="000000" w:themeColor="text1"/>
          <w:sz w:val="24"/>
          <w:szCs w:val="24"/>
        </w:rPr>
        <w:t xml:space="preserve"> dei mezzi per </w:t>
      </w:r>
      <w:r w:rsidRPr="00901705">
        <w:rPr>
          <w:color w:val="000000" w:themeColor="text1"/>
          <w:sz w:val="24"/>
          <w:szCs w:val="24"/>
        </w:rPr>
        <w:t>decidere autonomamente della propria</w:t>
      </w:r>
      <w:r w:rsidR="00682817" w:rsidRPr="00901705">
        <w:rPr>
          <w:color w:val="000000" w:themeColor="text1"/>
          <w:sz w:val="24"/>
          <w:szCs w:val="24"/>
        </w:rPr>
        <w:t xml:space="preserve"> vita e per fuggire.</w:t>
      </w:r>
    </w:p>
    <w:p w:rsidR="00682817" w:rsidRPr="00901705" w:rsidRDefault="005D3A7D" w:rsidP="00554767">
      <w:pPr>
        <w:jc w:val="both"/>
        <w:rPr>
          <w:b/>
          <w:color w:val="000000" w:themeColor="text1"/>
          <w:sz w:val="24"/>
          <w:szCs w:val="24"/>
        </w:rPr>
      </w:pPr>
      <w:r w:rsidRPr="00901705">
        <w:rPr>
          <w:b/>
          <w:color w:val="000000" w:themeColor="text1"/>
          <w:sz w:val="24"/>
          <w:szCs w:val="24"/>
        </w:rPr>
        <w:t xml:space="preserve">- </w:t>
      </w:r>
      <w:r w:rsidR="00682817" w:rsidRPr="00901705">
        <w:rPr>
          <w:b/>
          <w:color w:val="000000" w:themeColor="text1"/>
          <w:sz w:val="24"/>
          <w:szCs w:val="24"/>
        </w:rPr>
        <w:t xml:space="preserve"> Non permettere ad esterni di minimizzare e strumentalizzare il problema</w:t>
      </w:r>
    </w:p>
    <w:p w:rsidR="00F054C0" w:rsidRPr="00901705" w:rsidRDefault="00FA0C27" w:rsidP="00554767">
      <w:pPr>
        <w:jc w:val="both"/>
        <w:rPr>
          <w:color w:val="000000" w:themeColor="text1"/>
          <w:sz w:val="24"/>
          <w:szCs w:val="24"/>
        </w:rPr>
      </w:pPr>
      <w:r w:rsidRPr="00901705">
        <w:rPr>
          <w:color w:val="000000" w:themeColor="text1"/>
          <w:sz w:val="24"/>
          <w:szCs w:val="24"/>
        </w:rPr>
        <w:t>A</w:t>
      </w:r>
      <w:r w:rsidR="00682817" w:rsidRPr="00901705">
        <w:rPr>
          <w:color w:val="000000" w:themeColor="text1"/>
          <w:sz w:val="24"/>
          <w:szCs w:val="24"/>
        </w:rPr>
        <w:t>mici e paren</w:t>
      </w:r>
      <w:r w:rsidR="00554767" w:rsidRPr="00901705">
        <w:rPr>
          <w:color w:val="000000" w:themeColor="text1"/>
          <w:sz w:val="24"/>
          <w:szCs w:val="24"/>
        </w:rPr>
        <w:t>ti che minimizzano il problema </w:t>
      </w:r>
      <w:r w:rsidR="00682817" w:rsidRPr="00901705">
        <w:rPr>
          <w:color w:val="000000" w:themeColor="text1"/>
          <w:sz w:val="24"/>
          <w:szCs w:val="24"/>
        </w:rPr>
        <w:t>e danno alla donna la colpa di quello ch</w:t>
      </w:r>
      <w:r w:rsidRPr="00901705">
        <w:rPr>
          <w:color w:val="000000" w:themeColor="text1"/>
          <w:sz w:val="24"/>
          <w:szCs w:val="24"/>
        </w:rPr>
        <w:t>e le accade</w:t>
      </w:r>
      <w:r w:rsidR="00682817" w:rsidRPr="00901705">
        <w:rPr>
          <w:color w:val="000000" w:themeColor="text1"/>
          <w:sz w:val="24"/>
          <w:szCs w:val="24"/>
        </w:rPr>
        <w:t>, la vergogna, i sensi di colpa e l’isolamento contribuiscono ad impedire alla donna di rivolgersi all’esterno per chiedere aiuto.</w:t>
      </w:r>
    </w:p>
    <w:p w:rsidR="00682817" w:rsidRPr="00901705" w:rsidRDefault="005D3A7D" w:rsidP="00554767">
      <w:pPr>
        <w:jc w:val="both"/>
        <w:rPr>
          <w:b/>
          <w:color w:val="000000" w:themeColor="text1"/>
          <w:sz w:val="24"/>
          <w:szCs w:val="24"/>
        </w:rPr>
      </w:pPr>
      <w:r w:rsidRPr="00901705">
        <w:rPr>
          <w:b/>
          <w:color w:val="000000" w:themeColor="text1"/>
          <w:sz w:val="24"/>
          <w:szCs w:val="24"/>
        </w:rPr>
        <w:t xml:space="preserve">- </w:t>
      </w:r>
      <w:r w:rsidR="00F054C0" w:rsidRPr="00901705">
        <w:rPr>
          <w:b/>
          <w:color w:val="000000" w:themeColor="text1"/>
          <w:sz w:val="24"/>
          <w:szCs w:val="24"/>
        </w:rPr>
        <w:t xml:space="preserve"> Crears</w:t>
      </w:r>
      <w:r w:rsidR="00682817" w:rsidRPr="00901705">
        <w:rPr>
          <w:b/>
          <w:color w:val="000000" w:themeColor="text1"/>
          <w:sz w:val="24"/>
          <w:szCs w:val="24"/>
        </w:rPr>
        <w:t>i delle alleanze, conserva</w:t>
      </w:r>
      <w:r w:rsidR="00F054C0" w:rsidRPr="00901705">
        <w:rPr>
          <w:b/>
          <w:color w:val="000000" w:themeColor="text1"/>
          <w:sz w:val="24"/>
          <w:szCs w:val="24"/>
        </w:rPr>
        <w:t>re</w:t>
      </w:r>
      <w:r w:rsidR="00682817" w:rsidRPr="00901705">
        <w:rPr>
          <w:b/>
          <w:color w:val="000000" w:themeColor="text1"/>
          <w:sz w:val="24"/>
          <w:szCs w:val="24"/>
        </w:rPr>
        <w:t xml:space="preserve"> i documenti e registra</w:t>
      </w:r>
      <w:r w:rsidR="00F054C0" w:rsidRPr="00901705">
        <w:rPr>
          <w:b/>
          <w:color w:val="000000" w:themeColor="text1"/>
          <w:sz w:val="24"/>
          <w:szCs w:val="24"/>
        </w:rPr>
        <w:t>re</w:t>
      </w:r>
      <w:r w:rsidR="00682817" w:rsidRPr="00901705">
        <w:rPr>
          <w:b/>
          <w:color w:val="000000" w:themeColor="text1"/>
          <w:sz w:val="24"/>
          <w:szCs w:val="24"/>
        </w:rPr>
        <w:t xml:space="preserve"> ogni evento significativo</w:t>
      </w:r>
    </w:p>
    <w:p w:rsidR="00682817" w:rsidRPr="00901705" w:rsidRDefault="00E04659" w:rsidP="00F054C0">
      <w:pPr>
        <w:spacing w:after="0"/>
        <w:jc w:val="both"/>
        <w:rPr>
          <w:color w:val="000000" w:themeColor="text1"/>
          <w:sz w:val="24"/>
          <w:szCs w:val="24"/>
        </w:rPr>
      </w:pPr>
      <w:r w:rsidRPr="00901705">
        <w:rPr>
          <w:color w:val="000000" w:themeColor="text1"/>
          <w:sz w:val="24"/>
          <w:szCs w:val="24"/>
        </w:rPr>
        <w:t>Annota</w:t>
      </w:r>
      <w:r w:rsidR="00F054C0" w:rsidRPr="00901705">
        <w:rPr>
          <w:color w:val="000000" w:themeColor="text1"/>
          <w:sz w:val="24"/>
          <w:szCs w:val="24"/>
        </w:rPr>
        <w:t>re</w:t>
      </w:r>
      <w:r w:rsidRPr="00901705">
        <w:rPr>
          <w:color w:val="000000" w:themeColor="text1"/>
          <w:sz w:val="24"/>
          <w:szCs w:val="24"/>
        </w:rPr>
        <w:t xml:space="preserve"> a memoria </w:t>
      </w:r>
      <w:r w:rsidR="00682817" w:rsidRPr="00901705">
        <w:rPr>
          <w:color w:val="000000" w:themeColor="text1"/>
          <w:sz w:val="24"/>
          <w:szCs w:val="24"/>
        </w:rPr>
        <w:t>come, dove e quando</w:t>
      </w:r>
      <w:r w:rsidR="00F054C0" w:rsidRPr="00901705">
        <w:rPr>
          <w:color w:val="000000" w:themeColor="text1"/>
          <w:sz w:val="24"/>
          <w:szCs w:val="24"/>
        </w:rPr>
        <w:t xml:space="preserve"> s</w:t>
      </w:r>
      <w:r w:rsidRPr="00901705">
        <w:rPr>
          <w:color w:val="000000" w:themeColor="text1"/>
          <w:sz w:val="24"/>
          <w:szCs w:val="24"/>
        </w:rPr>
        <w:t>i</w:t>
      </w:r>
      <w:r w:rsidR="00F054C0" w:rsidRPr="00901705">
        <w:rPr>
          <w:color w:val="000000" w:themeColor="text1"/>
          <w:sz w:val="24"/>
          <w:szCs w:val="24"/>
        </w:rPr>
        <w:t xml:space="preserve"> ha</w:t>
      </w:r>
      <w:r w:rsidRPr="00901705">
        <w:rPr>
          <w:color w:val="000000" w:themeColor="text1"/>
          <w:sz w:val="24"/>
          <w:szCs w:val="24"/>
        </w:rPr>
        <w:t xml:space="preserve"> subito violenza e eventualmente i testimoni</w:t>
      </w:r>
      <w:r w:rsidR="00682817" w:rsidRPr="00901705">
        <w:rPr>
          <w:color w:val="000000" w:themeColor="text1"/>
          <w:sz w:val="24"/>
          <w:szCs w:val="24"/>
        </w:rPr>
        <w:t>.</w:t>
      </w:r>
    </w:p>
    <w:p w:rsidR="00682817" w:rsidRPr="00901705" w:rsidRDefault="00E04659" w:rsidP="00F054C0">
      <w:pPr>
        <w:spacing w:after="0"/>
        <w:jc w:val="both"/>
        <w:rPr>
          <w:color w:val="000000" w:themeColor="text1"/>
          <w:sz w:val="24"/>
          <w:szCs w:val="24"/>
        </w:rPr>
      </w:pPr>
      <w:r w:rsidRPr="00901705">
        <w:rPr>
          <w:bCs/>
          <w:color w:val="000000" w:themeColor="text1"/>
          <w:sz w:val="24"/>
          <w:szCs w:val="24"/>
        </w:rPr>
        <w:t>Raccogli</w:t>
      </w:r>
      <w:r w:rsidR="00F054C0" w:rsidRPr="00901705">
        <w:rPr>
          <w:bCs/>
          <w:color w:val="000000" w:themeColor="text1"/>
          <w:sz w:val="24"/>
          <w:szCs w:val="24"/>
        </w:rPr>
        <w:t>ere</w:t>
      </w:r>
      <w:r w:rsidRPr="00901705">
        <w:rPr>
          <w:bCs/>
          <w:color w:val="000000" w:themeColor="text1"/>
          <w:sz w:val="24"/>
          <w:szCs w:val="24"/>
        </w:rPr>
        <w:t xml:space="preserve"> </w:t>
      </w:r>
      <w:r w:rsidR="00682817" w:rsidRPr="00901705">
        <w:rPr>
          <w:bCs/>
          <w:color w:val="000000" w:themeColor="text1"/>
          <w:sz w:val="24"/>
          <w:szCs w:val="24"/>
        </w:rPr>
        <w:t>referti sanitari</w:t>
      </w:r>
      <w:r w:rsidR="00682817" w:rsidRPr="00901705">
        <w:rPr>
          <w:color w:val="000000" w:themeColor="text1"/>
          <w:sz w:val="24"/>
          <w:szCs w:val="24"/>
        </w:rPr>
        <w:t>, </w:t>
      </w:r>
      <w:r w:rsidR="00682817" w:rsidRPr="00901705">
        <w:rPr>
          <w:bCs/>
          <w:color w:val="000000" w:themeColor="text1"/>
          <w:sz w:val="24"/>
          <w:szCs w:val="24"/>
        </w:rPr>
        <w:t>mail</w:t>
      </w:r>
      <w:r w:rsidR="00682817" w:rsidRPr="00901705">
        <w:rPr>
          <w:color w:val="000000" w:themeColor="text1"/>
          <w:sz w:val="24"/>
          <w:szCs w:val="24"/>
        </w:rPr>
        <w:t>, </w:t>
      </w:r>
      <w:r w:rsidR="00682817" w:rsidRPr="00901705">
        <w:rPr>
          <w:bCs/>
          <w:color w:val="000000" w:themeColor="text1"/>
          <w:sz w:val="24"/>
          <w:szCs w:val="24"/>
        </w:rPr>
        <w:t>sms</w:t>
      </w:r>
      <w:r w:rsidR="00682817" w:rsidRPr="00901705">
        <w:rPr>
          <w:color w:val="000000" w:themeColor="text1"/>
          <w:sz w:val="24"/>
          <w:szCs w:val="24"/>
        </w:rPr>
        <w:t>, r</w:t>
      </w:r>
      <w:r w:rsidR="00682817" w:rsidRPr="00901705">
        <w:rPr>
          <w:bCs/>
          <w:color w:val="000000" w:themeColor="text1"/>
          <w:sz w:val="24"/>
          <w:szCs w:val="24"/>
        </w:rPr>
        <w:t>egistrazioni ambientali o telefoniche di colloqui</w:t>
      </w:r>
      <w:r w:rsidR="00554767" w:rsidRPr="00901705">
        <w:rPr>
          <w:color w:val="000000" w:themeColor="text1"/>
          <w:sz w:val="24"/>
          <w:szCs w:val="24"/>
        </w:rPr>
        <w:t> </w:t>
      </w:r>
      <w:r w:rsidRPr="00901705">
        <w:rPr>
          <w:color w:val="000000" w:themeColor="text1"/>
          <w:sz w:val="24"/>
          <w:szCs w:val="24"/>
        </w:rPr>
        <w:t>avuti col maltrattante.</w:t>
      </w:r>
    </w:p>
    <w:p w:rsidR="00682817" w:rsidRPr="00901705" w:rsidRDefault="00682817" w:rsidP="00554767">
      <w:pPr>
        <w:jc w:val="both"/>
        <w:rPr>
          <w:color w:val="000000" w:themeColor="text1"/>
          <w:sz w:val="24"/>
          <w:szCs w:val="24"/>
        </w:rPr>
      </w:pPr>
      <w:r w:rsidRPr="00901705">
        <w:rPr>
          <w:color w:val="000000" w:themeColor="text1"/>
          <w:sz w:val="24"/>
          <w:szCs w:val="24"/>
        </w:rPr>
        <w:lastRenderedPageBreak/>
        <w:t>Ferma</w:t>
      </w:r>
      <w:r w:rsidR="00F054C0" w:rsidRPr="00901705">
        <w:rPr>
          <w:color w:val="000000" w:themeColor="text1"/>
          <w:sz w:val="24"/>
          <w:szCs w:val="24"/>
        </w:rPr>
        <w:t>re</w:t>
      </w:r>
      <w:r w:rsidRPr="00901705">
        <w:rPr>
          <w:color w:val="000000" w:themeColor="text1"/>
          <w:sz w:val="24"/>
          <w:szCs w:val="24"/>
        </w:rPr>
        <w:t xml:space="preserve"> la memoria,</w:t>
      </w:r>
      <w:r w:rsidRPr="00901705">
        <w:rPr>
          <w:bCs/>
          <w:color w:val="000000" w:themeColor="text1"/>
          <w:sz w:val="24"/>
          <w:szCs w:val="24"/>
        </w:rPr>
        <w:t> annota</w:t>
      </w:r>
      <w:r w:rsidR="00F054C0" w:rsidRPr="00901705">
        <w:rPr>
          <w:bCs/>
          <w:color w:val="000000" w:themeColor="text1"/>
          <w:sz w:val="24"/>
          <w:szCs w:val="24"/>
        </w:rPr>
        <w:t>re</w:t>
      </w:r>
      <w:r w:rsidRPr="00901705">
        <w:rPr>
          <w:color w:val="000000" w:themeColor="text1"/>
          <w:sz w:val="24"/>
          <w:szCs w:val="24"/>
        </w:rPr>
        <w:t> la sequenza degli episodi che integrano il reato ed il danno derivatone, </w:t>
      </w:r>
      <w:r w:rsidRPr="00901705">
        <w:rPr>
          <w:bCs/>
          <w:color w:val="000000" w:themeColor="text1"/>
          <w:sz w:val="24"/>
          <w:szCs w:val="24"/>
        </w:rPr>
        <w:t>scatta</w:t>
      </w:r>
      <w:r w:rsidR="00F054C0" w:rsidRPr="00901705">
        <w:rPr>
          <w:bCs/>
          <w:color w:val="000000" w:themeColor="text1"/>
          <w:sz w:val="24"/>
          <w:szCs w:val="24"/>
        </w:rPr>
        <w:t>re</w:t>
      </w:r>
      <w:r w:rsidRPr="00901705">
        <w:rPr>
          <w:bCs/>
          <w:color w:val="000000" w:themeColor="text1"/>
          <w:sz w:val="24"/>
          <w:szCs w:val="24"/>
        </w:rPr>
        <w:t xml:space="preserve"> le fotografie</w:t>
      </w:r>
      <w:r w:rsidRPr="00901705">
        <w:rPr>
          <w:color w:val="000000" w:themeColor="text1"/>
          <w:sz w:val="24"/>
          <w:szCs w:val="24"/>
        </w:rPr>
        <w:t> ch</w:t>
      </w:r>
      <w:r w:rsidR="00554767" w:rsidRPr="00901705">
        <w:rPr>
          <w:color w:val="000000" w:themeColor="text1"/>
          <w:sz w:val="24"/>
          <w:szCs w:val="24"/>
        </w:rPr>
        <w:t>e documentano le lesioni subite</w:t>
      </w:r>
      <w:r w:rsidRPr="00901705">
        <w:rPr>
          <w:color w:val="000000" w:themeColor="text1"/>
          <w:sz w:val="24"/>
          <w:szCs w:val="24"/>
        </w:rPr>
        <w:t>, in previsione di un </w:t>
      </w:r>
      <w:r w:rsidRPr="00901705">
        <w:rPr>
          <w:bCs/>
          <w:color w:val="000000" w:themeColor="text1"/>
          <w:sz w:val="24"/>
          <w:szCs w:val="24"/>
        </w:rPr>
        <w:t>eventuale futuro processo</w:t>
      </w:r>
      <w:r w:rsidRPr="00901705">
        <w:rPr>
          <w:color w:val="000000" w:themeColor="text1"/>
          <w:sz w:val="24"/>
          <w:szCs w:val="24"/>
        </w:rPr>
        <w:t>.</w:t>
      </w:r>
    </w:p>
    <w:p w:rsidR="00682817" w:rsidRPr="00901705" w:rsidRDefault="005D3A7D" w:rsidP="00554767">
      <w:pPr>
        <w:jc w:val="both"/>
        <w:rPr>
          <w:b/>
          <w:color w:val="000000" w:themeColor="text1"/>
          <w:sz w:val="24"/>
          <w:szCs w:val="24"/>
        </w:rPr>
      </w:pPr>
      <w:r w:rsidRPr="00901705">
        <w:rPr>
          <w:b/>
          <w:color w:val="000000" w:themeColor="text1"/>
          <w:sz w:val="24"/>
          <w:szCs w:val="24"/>
        </w:rPr>
        <w:t xml:space="preserve">- </w:t>
      </w:r>
      <w:r w:rsidR="00F054C0" w:rsidRPr="00901705">
        <w:rPr>
          <w:b/>
          <w:color w:val="000000" w:themeColor="text1"/>
          <w:sz w:val="24"/>
          <w:szCs w:val="24"/>
        </w:rPr>
        <w:t> Riprendere</w:t>
      </w:r>
      <w:r w:rsidR="00682817" w:rsidRPr="00901705">
        <w:rPr>
          <w:b/>
          <w:color w:val="000000" w:themeColor="text1"/>
          <w:sz w:val="24"/>
          <w:szCs w:val="24"/>
        </w:rPr>
        <w:t xml:space="preserve"> il </w:t>
      </w:r>
      <w:r w:rsidR="00F054C0" w:rsidRPr="00901705">
        <w:rPr>
          <w:b/>
          <w:color w:val="000000" w:themeColor="text1"/>
          <w:sz w:val="24"/>
          <w:szCs w:val="24"/>
        </w:rPr>
        <w:t>controllo della propria mente e del proprio</w:t>
      </w:r>
      <w:r w:rsidR="00682817" w:rsidRPr="00901705">
        <w:rPr>
          <w:b/>
          <w:color w:val="000000" w:themeColor="text1"/>
          <w:sz w:val="24"/>
          <w:szCs w:val="24"/>
        </w:rPr>
        <w:t xml:space="preserve"> corpo</w:t>
      </w:r>
    </w:p>
    <w:p w:rsidR="00682817" w:rsidRPr="00901705" w:rsidRDefault="00682817" w:rsidP="00F054C0">
      <w:pPr>
        <w:spacing w:after="0"/>
        <w:jc w:val="both"/>
        <w:rPr>
          <w:color w:val="000000" w:themeColor="text1"/>
          <w:sz w:val="24"/>
          <w:szCs w:val="24"/>
        </w:rPr>
      </w:pPr>
      <w:r w:rsidRPr="00901705">
        <w:rPr>
          <w:color w:val="000000" w:themeColor="text1"/>
          <w:sz w:val="24"/>
          <w:szCs w:val="24"/>
        </w:rPr>
        <w:t>Allontana</w:t>
      </w:r>
      <w:r w:rsidR="00F054C0" w:rsidRPr="00901705">
        <w:rPr>
          <w:color w:val="000000" w:themeColor="text1"/>
          <w:sz w:val="24"/>
          <w:szCs w:val="24"/>
        </w:rPr>
        <w:t>rs</w:t>
      </w:r>
      <w:r w:rsidRPr="00901705">
        <w:rPr>
          <w:color w:val="000000" w:themeColor="text1"/>
          <w:sz w:val="24"/>
          <w:szCs w:val="24"/>
        </w:rPr>
        <w:t>i dall’ambiente dove viene esercitata violenza, allena</w:t>
      </w:r>
      <w:r w:rsidR="00F054C0" w:rsidRPr="00901705">
        <w:rPr>
          <w:color w:val="000000" w:themeColor="text1"/>
          <w:sz w:val="24"/>
          <w:szCs w:val="24"/>
        </w:rPr>
        <w:t>re regolarmente il proprio</w:t>
      </w:r>
      <w:r w:rsidRPr="00901705">
        <w:rPr>
          <w:color w:val="000000" w:themeColor="text1"/>
          <w:sz w:val="24"/>
          <w:szCs w:val="24"/>
        </w:rPr>
        <w:t xml:space="preserve"> corpo per rafforzare l’equilibrio psicofisico con un’attività sportiva quali la corsa, il nuoto o le arti marziali.</w:t>
      </w:r>
    </w:p>
    <w:p w:rsidR="00F054C0" w:rsidRPr="00901705" w:rsidRDefault="00682817" w:rsidP="005D3A7D">
      <w:pPr>
        <w:jc w:val="both"/>
        <w:rPr>
          <w:b/>
          <w:color w:val="000000" w:themeColor="text1"/>
          <w:sz w:val="24"/>
          <w:szCs w:val="24"/>
        </w:rPr>
      </w:pPr>
      <w:r w:rsidRPr="00901705">
        <w:rPr>
          <w:color w:val="000000" w:themeColor="text1"/>
          <w:sz w:val="24"/>
          <w:szCs w:val="24"/>
        </w:rPr>
        <w:t>Praticare jogging con costanza aumenta la serotonina ovvero quel neurotrasmettitore fondamentale per regolare l’umore (ma anche il sonno, l’appetito, l’apprendimento e la memoria). Consigliata dai medici per aiutare i pazienti a superare problemi legati alla depressione e diminuire lo stress quotidiano.</w:t>
      </w:r>
    </w:p>
    <w:p w:rsidR="00682817" w:rsidRPr="00901705" w:rsidRDefault="005D3A7D" w:rsidP="00E04659">
      <w:pPr>
        <w:rPr>
          <w:b/>
          <w:color w:val="000000" w:themeColor="text1"/>
          <w:sz w:val="24"/>
          <w:szCs w:val="24"/>
        </w:rPr>
      </w:pPr>
      <w:r w:rsidRPr="00901705">
        <w:rPr>
          <w:b/>
          <w:color w:val="000000" w:themeColor="text1"/>
          <w:sz w:val="24"/>
          <w:szCs w:val="24"/>
        </w:rPr>
        <w:t xml:space="preserve">- </w:t>
      </w:r>
      <w:r w:rsidR="00682817" w:rsidRPr="00901705">
        <w:rPr>
          <w:b/>
          <w:color w:val="000000" w:themeColor="text1"/>
          <w:sz w:val="24"/>
          <w:szCs w:val="24"/>
        </w:rPr>
        <w:t> Parla</w:t>
      </w:r>
      <w:r w:rsidR="00F054C0" w:rsidRPr="00901705">
        <w:rPr>
          <w:b/>
          <w:color w:val="000000" w:themeColor="text1"/>
          <w:sz w:val="24"/>
          <w:szCs w:val="24"/>
        </w:rPr>
        <w:t>re del proprio problema, condividere la propria</w:t>
      </w:r>
      <w:r w:rsidR="00682817" w:rsidRPr="00901705">
        <w:rPr>
          <w:b/>
          <w:color w:val="000000" w:themeColor="text1"/>
          <w:sz w:val="24"/>
          <w:szCs w:val="24"/>
        </w:rPr>
        <w:t xml:space="preserve"> storia</w:t>
      </w:r>
    </w:p>
    <w:p w:rsidR="00E04659" w:rsidRPr="00901705" w:rsidRDefault="00682817" w:rsidP="00F054C0">
      <w:pPr>
        <w:spacing w:after="0"/>
        <w:jc w:val="both"/>
        <w:rPr>
          <w:color w:val="000000" w:themeColor="text1"/>
          <w:sz w:val="24"/>
          <w:szCs w:val="24"/>
        </w:rPr>
      </w:pPr>
      <w:r w:rsidRPr="00901705">
        <w:rPr>
          <w:color w:val="000000" w:themeColor="text1"/>
          <w:sz w:val="24"/>
          <w:szCs w:val="24"/>
        </w:rPr>
        <w:t>Supera</w:t>
      </w:r>
      <w:r w:rsidR="00F054C0" w:rsidRPr="00901705">
        <w:rPr>
          <w:color w:val="000000" w:themeColor="text1"/>
          <w:sz w:val="24"/>
          <w:szCs w:val="24"/>
        </w:rPr>
        <w:t>re l</w:t>
      </w:r>
      <w:r w:rsidRPr="00901705">
        <w:rPr>
          <w:color w:val="000000" w:themeColor="text1"/>
          <w:sz w:val="24"/>
          <w:szCs w:val="24"/>
        </w:rPr>
        <w:t>a situazione discriminatoria che capovolge la realtà ed è causa di disagio psicologic</w:t>
      </w:r>
      <w:r w:rsidR="00E04659" w:rsidRPr="00901705">
        <w:rPr>
          <w:color w:val="000000" w:themeColor="text1"/>
          <w:sz w:val="24"/>
          <w:szCs w:val="24"/>
        </w:rPr>
        <w:t>o e di riduzione dell’autostima.</w:t>
      </w:r>
    </w:p>
    <w:p w:rsidR="00682817" w:rsidRPr="00901705" w:rsidRDefault="00682817" w:rsidP="00F054C0">
      <w:pPr>
        <w:spacing w:after="0"/>
        <w:jc w:val="both"/>
        <w:rPr>
          <w:color w:val="000000" w:themeColor="text1"/>
          <w:sz w:val="24"/>
          <w:szCs w:val="24"/>
        </w:rPr>
      </w:pPr>
      <w:r w:rsidRPr="00901705">
        <w:rPr>
          <w:color w:val="000000" w:themeColor="text1"/>
          <w:sz w:val="24"/>
          <w:szCs w:val="24"/>
        </w:rPr>
        <w:t>Parla</w:t>
      </w:r>
      <w:r w:rsidR="00F054C0" w:rsidRPr="00901705">
        <w:rPr>
          <w:color w:val="000000" w:themeColor="text1"/>
          <w:sz w:val="24"/>
          <w:szCs w:val="24"/>
        </w:rPr>
        <w:t>re spesso del problema</w:t>
      </w:r>
      <w:r w:rsidRPr="00901705">
        <w:rPr>
          <w:color w:val="000000" w:themeColor="text1"/>
          <w:sz w:val="24"/>
          <w:szCs w:val="24"/>
        </w:rPr>
        <w:t xml:space="preserve"> affligge</w:t>
      </w:r>
      <w:r w:rsidR="00F054C0" w:rsidRPr="00901705">
        <w:rPr>
          <w:color w:val="000000" w:themeColor="text1"/>
          <w:sz w:val="24"/>
          <w:szCs w:val="24"/>
        </w:rPr>
        <w:t>nte a</w:t>
      </w:r>
      <w:r w:rsidRPr="00901705">
        <w:rPr>
          <w:color w:val="000000" w:themeColor="text1"/>
          <w:sz w:val="24"/>
          <w:szCs w:val="24"/>
        </w:rPr>
        <w:t xml:space="preserve"> quelli che</w:t>
      </w:r>
      <w:r w:rsidR="00F054C0" w:rsidRPr="00901705">
        <w:rPr>
          <w:color w:val="000000" w:themeColor="text1"/>
          <w:sz w:val="24"/>
          <w:szCs w:val="24"/>
        </w:rPr>
        <w:t xml:space="preserve"> si hanno attorno, condividere la propria</w:t>
      </w:r>
      <w:r w:rsidRPr="00901705">
        <w:rPr>
          <w:color w:val="000000" w:themeColor="text1"/>
          <w:sz w:val="24"/>
          <w:szCs w:val="24"/>
        </w:rPr>
        <w:t xml:space="preserve"> storia. La conoscenza e la condivisione sono la migliore arma di neutralizzazione e la migliore risorsa per superare le barriere dell’isolamento e la paura.</w:t>
      </w:r>
    </w:p>
    <w:p w:rsidR="00DD2EDD" w:rsidRDefault="00DD2EDD" w:rsidP="00F054C0">
      <w:pPr>
        <w:spacing w:after="0"/>
        <w:jc w:val="both"/>
        <w:rPr>
          <w:color w:val="000000" w:themeColor="text1"/>
        </w:rPr>
      </w:pPr>
    </w:p>
    <w:p w:rsidR="00901705" w:rsidRDefault="00901705" w:rsidP="00901705">
      <w:pPr>
        <w:rPr>
          <w:b/>
          <w:color w:val="FF0000"/>
          <w:sz w:val="32"/>
          <w:szCs w:val="32"/>
        </w:rPr>
      </w:pPr>
    </w:p>
    <w:p w:rsidR="00546FD0" w:rsidRDefault="00BD5EB6" w:rsidP="00901705">
      <w:pPr>
        <w:rPr>
          <w:b/>
          <w:color w:val="FF0000"/>
          <w:sz w:val="32"/>
          <w:szCs w:val="32"/>
        </w:rPr>
      </w:pPr>
      <w:r w:rsidRPr="00986BA4">
        <w:rPr>
          <w:b/>
          <w:color w:val="FF0000"/>
          <w:sz w:val="32"/>
          <w:szCs w:val="32"/>
        </w:rPr>
        <w:t>10.</w:t>
      </w:r>
      <w:r w:rsidRPr="00986BA4">
        <w:rPr>
          <w:b/>
          <w:color w:val="FF0000"/>
          <w:sz w:val="32"/>
          <w:szCs w:val="32"/>
        </w:rPr>
        <w:tab/>
      </w:r>
      <w:r w:rsidR="00546FD0" w:rsidRPr="00986BA4">
        <w:rPr>
          <w:b/>
          <w:color w:val="FF0000"/>
          <w:sz w:val="32"/>
          <w:szCs w:val="32"/>
        </w:rPr>
        <w:t>I CENTRI ANTIVIOLENZA</w:t>
      </w:r>
    </w:p>
    <w:p w:rsidR="00901705" w:rsidRPr="00986BA4" w:rsidRDefault="00901705" w:rsidP="00901705">
      <w:pPr>
        <w:rPr>
          <w:b/>
          <w:color w:val="FF0000"/>
          <w:sz w:val="32"/>
          <w:szCs w:val="32"/>
        </w:rPr>
      </w:pPr>
    </w:p>
    <w:p w:rsidR="00546FD0" w:rsidRPr="00901705" w:rsidRDefault="00546FD0" w:rsidP="00554767">
      <w:pPr>
        <w:jc w:val="both"/>
        <w:rPr>
          <w:color w:val="000000" w:themeColor="text1"/>
          <w:sz w:val="24"/>
          <w:szCs w:val="24"/>
        </w:rPr>
      </w:pPr>
      <w:r w:rsidRPr="00901705">
        <w:rPr>
          <w:color w:val="000000" w:themeColor="text1"/>
          <w:sz w:val="24"/>
          <w:szCs w:val="24"/>
        </w:rPr>
        <w:t>Il Centro Antiviolenza fornisce una risposta ed un aiuto a tutte le donne che subiscono violenze e maltrattamento. Opera in collaborazione con la rete dei soggetti istituzionali (forze dell’ordine, autorità giudiziarie, ospedali) e de</w:t>
      </w:r>
      <w:r w:rsidR="00D11D00" w:rsidRPr="00901705">
        <w:rPr>
          <w:color w:val="000000" w:themeColor="text1"/>
          <w:sz w:val="24"/>
          <w:szCs w:val="24"/>
        </w:rPr>
        <w:t>lle risorse del privato sociale.</w:t>
      </w:r>
      <w:r w:rsidRPr="00901705">
        <w:rPr>
          <w:color w:val="000000" w:themeColor="text1"/>
          <w:sz w:val="24"/>
          <w:szCs w:val="24"/>
        </w:rPr>
        <w:t xml:space="preserve">  Il Centro Antiviolenza offre un primo </w:t>
      </w:r>
      <w:r w:rsidRPr="00901705">
        <w:rPr>
          <w:bCs/>
          <w:color w:val="000000" w:themeColor="text1"/>
          <w:sz w:val="24"/>
          <w:szCs w:val="24"/>
        </w:rPr>
        <w:t>sostegno qualificato</w:t>
      </w:r>
      <w:r w:rsidRPr="00901705">
        <w:rPr>
          <w:color w:val="000000" w:themeColor="text1"/>
          <w:sz w:val="24"/>
          <w:szCs w:val="24"/>
        </w:rPr>
        <w:t> attraverso:</w:t>
      </w:r>
    </w:p>
    <w:p w:rsidR="00546FD0" w:rsidRPr="00901705" w:rsidRDefault="00546FD0" w:rsidP="00DD2EDD">
      <w:pPr>
        <w:numPr>
          <w:ilvl w:val="0"/>
          <w:numId w:val="5"/>
        </w:numPr>
        <w:spacing w:after="0"/>
        <w:jc w:val="both"/>
        <w:rPr>
          <w:color w:val="000000" w:themeColor="text1"/>
          <w:sz w:val="24"/>
          <w:szCs w:val="24"/>
        </w:rPr>
      </w:pPr>
      <w:r w:rsidRPr="00901705">
        <w:rPr>
          <w:bCs/>
          <w:color w:val="000000" w:themeColor="text1"/>
          <w:sz w:val="24"/>
          <w:szCs w:val="24"/>
        </w:rPr>
        <w:t>ascolto</w:t>
      </w:r>
      <w:r w:rsidRPr="00901705">
        <w:rPr>
          <w:color w:val="000000" w:themeColor="text1"/>
          <w:sz w:val="24"/>
          <w:szCs w:val="24"/>
        </w:rPr>
        <w:t> e orientamento alle scelte in un’ottica di sicurezza aiutando la donna a esplicitare il suo bisogno e il suo problema</w:t>
      </w:r>
    </w:p>
    <w:p w:rsidR="00546FD0" w:rsidRPr="00901705" w:rsidRDefault="00546FD0" w:rsidP="00DD2EDD">
      <w:pPr>
        <w:numPr>
          <w:ilvl w:val="0"/>
          <w:numId w:val="5"/>
        </w:numPr>
        <w:spacing w:after="0"/>
        <w:jc w:val="both"/>
        <w:rPr>
          <w:color w:val="000000" w:themeColor="text1"/>
          <w:sz w:val="24"/>
          <w:szCs w:val="24"/>
        </w:rPr>
      </w:pPr>
      <w:r w:rsidRPr="00901705">
        <w:rPr>
          <w:color w:val="000000" w:themeColor="text1"/>
          <w:sz w:val="24"/>
          <w:szCs w:val="24"/>
        </w:rPr>
        <w:t>accoglienza e </w:t>
      </w:r>
      <w:r w:rsidRPr="00901705">
        <w:rPr>
          <w:bCs/>
          <w:color w:val="000000" w:themeColor="text1"/>
          <w:sz w:val="24"/>
          <w:szCs w:val="24"/>
        </w:rPr>
        <w:t>accompagnamento</w:t>
      </w:r>
      <w:r w:rsidRPr="00901705">
        <w:rPr>
          <w:color w:val="000000" w:themeColor="text1"/>
          <w:sz w:val="24"/>
          <w:szCs w:val="24"/>
        </w:rPr>
        <w:t> nella scelta del percorso da intraprendere per uscire dalla violenza</w:t>
      </w:r>
    </w:p>
    <w:p w:rsidR="00546FD0" w:rsidRPr="00901705" w:rsidRDefault="00546FD0" w:rsidP="00DD2EDD">
      <w:pPr>
        <w:numPr>
          <w:ilvl w:val="0"/>
          <w:numId w:val="5"/>
        </w:numPr>
        <w:spacing w:after="0"/>
        <w:jc w:val="both"/>
        <w:rPr>
          <w:color w:val="000000" w:themeColor="text1"/>
          <w:sz w:val="24"/>
          <w:szCs w:val="24"/>
        </w:rPr>
      </w:pPr>
      <w:r w:rsidRPr="00901705">
        <w:rPr>
          <w:bCs/>
          <w:color w:val="000000" w:themeColor="text1"/>
          <w:sz w:val="24"/>
          <w:szCs w:val="24"/>
        </w:rPr>
        <w:t>protezione</w:t>
      </w:r>
      <w:r w:rsidRPr="00901705">
        <w:rPr>
          <w:color w:val="000000" w:themeColor="text1"/>
          <w:sz w:val="24"/>
          <w:szCs w:val="24"/>
        </w:rPr>
        <w:t> per la donna e i suoi figli nelle situazioni di emergenza o pericolo</w:t>
      </w:r>
    </w:p>
    <w:p w:rsidR="00546FD0" w:rsidRPr="00901705" w:rsidRDefault="00546FD0" w:rsidP="00DD2EDD">
      <w:pPr>
        <w:numPr>
          <w:ilvl w:val="0"/>
          <w:numId w:val="5"/>
        </w:numPr>
        <w:spacing w:after="0"/>
        <w:jc w:val="both"/>
        <w:rPr>
          <w:color w:val="000000" w:themeColor="text1"/>
          <w:sz w:val="24"/>
          <w:szCs w:val="24"/>
        </w:rPr>
      </w:pPr>
      <w:r w:rsidRPr="00901705">
        <w:rPr>
          <w:color w:val="000000" w:themeColor="text1"/>
          <w:sz w:val="24"/>
          <w:szCs w:val="24"/>
        </w:rPr>
        <w:t>orientamento e </w:t>
      </w:r>
      <w:r w:rsidRPr="00901705">
        <w:rPr>
          <w:bCs/>
          <w:color w:val="000000" w:themeColor="text1"/>
          <w:sz w:val="24"/>
          <w:szCs w:val="24"/>
        </w:rPr>
        <w:t>assistenza legale</w:t>
      </w:r>
      <w:r w:rsidRPr="00901705">
        <w:rPr>
          <w:color w:val="000000" w:themeColor="text1"/>
          <w:sz w:val="24"/>
          <w:szCs w:val="24"/>
        </w:rPr>
        <w:t> offerti da avvocate specializzate per avere informazioni sulle scelte possibili e valutare eventuali denunce</w:t>
      </w:r>
    </w:p>
    <w:p w:rsidR="00546FD0" w:rsidRPr="00901705" w:rsidRDefault="00546FD0" w:rsidP="00DD2EDD">
      <w:pPr>
        <w:numPr>
          <w:ilvl w:val="0"/>
          <w:numId w:val="5"/>
        </w:numPr>
        <w:spacing w:after="0"/>
        <w:jc w:val="both"/>
        <w:rPr>
          <w:color w:val="000000" w:themeColor="text1"/>
          <w:sz w:val="24"/>
          <w:szCs w:val="24"/>
        </w:rPr>
      </w:pPr>
      <w:r w:rsidRPr="00901705">
        <w:rPr>
          <w:bCs/>
          <w:color w:val="000000" w:themeColor="text1"/>
          <w:sz w:val="24"/>
          <w:szCs w:val="24"/>
        </w:rPr>
        <w:t>supporto psicologico</w:t>
      </w:r>
      <w:r w:rsidRPr="00901705">
        <w:rPr>
          <w:color w:val="000000" w:themeColor="text1"/>
          <w:sz w:val="24"/>
          <w:szCs w:val="24"/>
        </w:rPr>
        <w:t> per la donna per affrontare la condizione di paura e dipendenza e riconquistare l’autostima</w:t>
      </w:r>
    </w:p>
    <w:p w:rsidR="00546FD0" w:rsidRPr="00901705" w:rsidRDefault="00546FD0" w:rsidP="00554767">
      <w:pPr>
        <w:numPr>
          <w:ilvl w:val="0"/>
          <w:numId w:val="5"/>
        </w:numPr>
        <w:jc w:val="both"/>
        <w:rPr>
          <w:color w:val="000000" w:themeColor="text1"/>
          <w:sz w:val="24"/>
          <w:szCs w:val="24"/>
        </w:rPr>
      </w:pPr>
      <w:r w:rsidRPr="00901705">
        <w:rPr>
          <w:color w:val="000000" w:themeColor="text1"/>
          <w:sz w:val="24"/>
          <w:szCs w:val="24"/>
        </w:rPr>
        <w:t>confronto e riflessione di gruppo sul</w:t>
      </w:r>
      <w:r w:rsidRPr="00901705">
        <w:rPr>
          <w:bCs/>
          <w:color w:val="000000" w:themeColor="text1"/>
          <w:sz w:val="24"/>
          <w:szCs w:val="24"/>
        </w:rPr>
        <w:t> disagio maschile</w:t>
      </w:r>
      <w:r w:rsidRPr="00901705">
        <w:rPr>
          <w:color w:val="000000" w:themeColor="text1"/>
          <w:sz w:val="24"/>
          <w:szCs w:val="24"/>
        </w:rPr>
        <w:t> (opportunità rivolta specificamente agli uomini).</w:t>
      </w:r>
    </w:p>
    <w:p w:rsidR="00546FD0" w:rsidRPr="00901705" w:rsidRDefault="00546FD0" w:rsidP="00554767">
      <w:pPr>
        <w:jc w:val="both"/>
        <w:rPr>
          <w:color w:val="000000" w:themeColor="text1"/>
          <w:sz w:val="24"/>
          <w:szCs w:val="24"/>
        </w:rPr>
      </w:pPr>
      <w:r w:rsidRPr="00901705">
        <w:rPr>
          <w:color w:val="000000" w:themeColor="text1"/>
          <w:sz w:val="24"/>
          <w:szCs w:val="24"/>
        </w:rPr>
        <w:lastRenderedPageBreak/>
        <w:t xml:space="preserve">Il Centro Antiviolenza per l’attivazione degli interventi di cui sopra si avvale del contributo </w:t>
      </w:r>
      <w:r w:rsidR="002141C1" w:rsidRPr="00901705">
        <w:rPr>
          <w:color w:val="000000" w:themeColor="text1"/>
          <w:sz w:val="24"/>
          <w:szCs w:val="24"/>
        </w:rPr>
        <w:t xml:space="preserve">di differenti professionalità: </w:t>
      </w:r>
      <w:r w:rsidRPr="00901705">
        <w:rPr>
          <w:color w:val="000000" w:themeColor="text1"/>
          <w:sz w:val="24"/>
          <w:szCs w:val="24"/>
        </w:rPr>
        <w:t>educatrici professionali, psicologhe, avvocate, che operano in modo integrato al fine di offrire un aiuto alle diverse necessità della donna che ha subìto violenza.</w:t>
      </w:r>
    </w:p>
    <w:p w:rsidR="00546FD0" w:rsidRPr="00901705" w:rsidRDefault="00546FD0" w:rsidP="00554767">
      <w:pPr>
        <w:jc w:val="both"/>
        <w:rPr>
          <w:b/>
          <w:color w:val="000000" w:themeColor="text1"/>
          <w:sz w:val="24"/>
          <w:szCs w:val="24"/>
        </w:rPr>
      </w:pPr>
      <w:r w:rsidRPr="00901705">
        <w:rPr>
          <w:b/>
          <w:color w:val="000000" w:themeColor="text1"/>
          <w:sz w:val="24"/>
          <w:szCs w:val="24"/>
        </w:rPr>
        <w:t> Il Centro Antiviolenza è uno dei servizi presenti sul territorio cittadino, segnalati dal centralino del </w:t>
      </w:r>
      <w:r w:rsidRPr="00901705">
        <w:rPr>
          <w:b/>
          <w:bCs/>
          <w:color w:val="000000" w:themeColor="text1"/>
          <w:sz w:val="24"/>
          <w:szCs w:val="24"/>
        </w:rPr>
        <w:t>numero verde nazionale 1522.</w:t>
      </w:r>
    </w:p>
    <w:p w:rsidR="00901705" w:rsidRDefault="00901705" w:rsidP="00901705">
      <w:pPr>
        <w:rPr>
          <w:b/>
          <w:bCs/>
          <w:color w:val="FF0000"/>
          <w:sz w:val="32"/>
          <w:szCs w:val="32"/>
        </w:rPr>
      </w:pPr>
    </w:p>
    <w:p w:rsidR="00203DCF" w:rsidRDefault="00203DCF" w:rsidP="00901705">
      <w:pPr>
        <w:rPr>
          <w:b/>
          <w:bCs/>
          <w:color w:val="FF0000"/>
          <w:sz w:val="32"/>
          <w:szCs w:val="32"/>
        </w:rPr>
      </w:pPr>
    </w:p>
    <w:p w:rsidR="00532AE2" w:rsidRDefault="00532AE2" w:rsidP="00901705">
      <w:pPr>
        <w:rPr>
          <w:b/>
          <w:bCs/>
          <w:color w:val="FF0000"/>
          <w:sz w:val="32"/>
          <w:szCs w:val="32"/>
        </w:rPr>
      </w:pPr>
      <w:r w:rsidRPr="00986BA4">
        <w:rPr>
          <w:b/>
          <w:bCs/>
          <w:color w:val="FF0000"/>
          <w:sz w:val="32"/>
          <w:szCs w:val="32"/>
        </w:rPr>
        <w:t>11.</w:t>
      </w:r>
      <w:r w:rsidRPr="00986BA4">
        <w:rPr>
          <w:b/>
          <w:bCs/>
          <w:color w:val="FF0000"/>
          <w:sz w:val="32"/>
          <w:szCs w:val="32"/>
        </w:rPr>
        <w:tab/>
      </w:r>
      <w:r w:rsidR="002141C1" w:rsidRPr="00986BA4">
        <w:rPr>
          <w:b/>
          <w:bCs/>
          <w:color w:val="FF0000"/>
          <w:sz w:val="32"/>
          <w:szCs w:val="32"/>
        </w:rPr>
        <w:t xml:space="preserve">NUMERO VERDE </w:t>
      </w:r>
      <w:r w:rsidRPr="00986BA4">
        <w:rPr>
          <w:b/>
          <w:bCs/>
          <w:color w:val="FF0000"/>
          <w:sz w:val="32"/>
          <w:szCs w:val="32"/>
        </w:rPr>
        <w:t>–</w:t>
      </w:r>
      <w:r w:rsidR="002141C1" w:rsidRPr="00986BA4">
        <w:rPr>
          <w:b/>
          <w:bCs/>
          <w:color w:val="FF0000"/>
          <w:sz w:val="32"/>
          <w:szCs w:val="32"/>
        </w:rPr>
        <w:t xml:space="preserve"> 1522</w:t>
      </w:r>
    </w:p>
    <w:p w:rsidR="00901705" w:rsidRDefault="00901705" w:rsidP="00901705">
      <w:pPr>
        <w:rPr>
          <w:b/>
          <w:bCs/>
          <w:color w:val="FF0000"/>
          <w:sz w:val="32"/>
          <w:szCs w:val="32"/>
        </w:rPr>
      </w:pPr>
    </w:p>
    <w:p w:rsidR="00D62710" w:rsidRPr="00901705" w:rsidRDefault="002141C1" w:rsidP="00554767">
      <w:pPr>
        <w:jc w:val="both"/>
        <w:rPr>
          <w:color w:val="000000" w:themeColor="text1"/>
          <w:sz w:val="24"/>
          <w:szCs w:val="24"/>
        </w:rPr>
      </w:pPr>
      <w:r w:rsidRPr="00901705">
        <w:rPr>
          <w:b/>
          <w:bCs/>
          <w:i/>
          <w:iCs/>
          <w:color w:val="000000" w:themeColor="text1"/>
          <w:sz w:val="24"/>
          <w:szCs w:val="24"/>
        </w:rPr>
        <w:t>Numero di pubblica utilità antiviolenza donna 1522 </w:t>
      </w:r>
      <w:r w:rsidRPr="00901705">
        <w:rPr>
          <w:color w:val="000000" w:themeColor="text1"/>
          <w:sz w:val="24"/>
          <w:szCs w:val="24"/>
        </w:rPr>
        <w:t xml:space="preserve">è attivo 24 ore su 24 per tutti i giorni dell'anno ed è accessibile dall'intero territorio nazionale gratuitamente, sia da rete fissa che mobile, con un'accoglienza disponibile nelle lingue italiano, inglese, francese, spagnolo e arabo. Le operatrici telefoniche dedicate al servizio forniscono una prima risposta ai bisogni delle vittime di violenza di genere e stalking, offrendo informazioni utili e un orientamento verso i servizi </w:t>
      </w:r>
      <w:proofErr w:type="gramStart"/>
      <w:r w:rsidRPr="00901705">
        <w:rPr>
          <w:color w:val="000000" w:themeColor="text1"/>
          <w:sz w:val="24"/>
          <w:szCs w:val="24"/>
        </w:rPr>
        <w:t>socio-sanitari</w:t>
      </w:r>
      <w:proofErr w:type="gramEnd"/>
      <w:r w:rsidRPr="00901705">
        <w:rPr>
          <w:color w:val="000000" w:themeColor="text1"/>
          <w:sz w:val="24"/>
          <w:szCs w:val="24"/>
        </w:rPr>
        <w:t xml:space="preserve"> pubblici e privati presenti sul territorio nazionale. Il servizio mediante l'approccio telefonico sostiene l'emersione della domanda di aiuto, consentendo un avvicinamento graduale ai servizi da parte delle vittime con </w:t>
      </w:r>
      <w:r w:rsidRPr="00901705">
        <w:rPr>
          <w:b/>
          <w:color w:val="000000" w:themeColor="text1"/>
          <w:sz w:val="24"/>
          <w:szCs w:val="24"/>
        </w:rPr>
        <w:t>l'assoluta garanzia dell'anonimato</w:t>
      </w:r>
      <w:r w:rsidRPr="00901705">
        <w:rPr>
          <w:color w:val="000000" w:themeColor="text1"/>
          <w:sz w:val="24"/>
          <w:szCs w:val="24"/>
        </w:rPr>
        <w:t xml:space="preserve"> ed i casi di violenza che rivestono carattere di emergenza vengono accolti con una specifica procedura tecnico-operativa condivisa con le forze dell’ordine</w:t>
      </w:r>
      <w:r w:rsidR="001E739B" w:rsidRPr="00901705">
        <w:rPr>
          <w:color w:val="000000" w:themeColor="text1"/>
          <w:sz w:val="24"/>
          <w:szCs w:val="24"/>
        </w:rPr>
        <w:t>.</w:t>
      </w:r>
    </w:p>
    <w:p w:rsidR="00D62710" w:rsidRPr="002141C1" w:rsidRDefault="00D62710" w:rsidP="00554767">
      <w:pPr>
        <w:jc w:val="both"/>
        <w:rPr>
          <w:color w:val="000000" w:themeColor="text1"/>
        </w:rPr>
      </w:pPr>
    </w:p>
    <w:p w:rsidR="002141C1" w:rsidRDefault="00203DCF" w:rsidP="00532AE2">
      <w:pPr>
        <w:jc w:val="center"/>
        <w:rPr>
          <w:color w:val="000000" w:themeColor="text1"/>
        </w:rPr>
      </w:pPr>
      <w:r w:rsidRPr="002141C1">
        <w:rPr>
          <w:noProof/>
          <w:color w:val="000000" w:themeColor="text1"/>
          <w:lang w:eastAsia="it-IT"/>
        </w:rPr>
        <w:drawing>
          <wp:anchor distT="0" distB="0" distL="114300" distR="114300" simplePos="0" relativeHeight="251661312" behindDoc="0" locked="0" layoutInCell="1" allowOverlap="1" wp14:anchorId="4CB25A5C">
            <wp:simplePos x="0" y="0"/>
            <wp:positionH relativeFrom="margin">
              <wp:posOffset>1654644</wp:posOffset>
            </wp:positionH>
            <wp:positionV relativeFrom="paragraph">
              <wp:posOffset>5439</wp:posOffset>
            </wp:positionV>
            <wp:extent cx="2257200" cy="896400"/>
            <wp:effectExtent l="0" t="0" r="0" b="0"/>
            <wp:wrapNone/>
            <wp:docPr id="5" name="Immagine 5" descr="BANNER NUMERO VERDE ANTIVIOLENA.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NUMERO VERDE ANTIVIOLENA.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2710" w:rsidRDefault="00D62710" w:rsidP="00532AE2">
      <w:pPr>
        <w:jc w:val="center"/>
        <w:rPr>
          <w:color w:val="000000" w:themeColor="text1"/>
        </w:rPr>
      </w:pPr>
    </w:p>
    <w:p w:rsidR="00E41BF7" w:rsidRDefault="00E41BF7" w:rsidP="00554767">
      <w:pPr>
        <w:jc w:val="both"/>
        <w:rPr>
          <w:color w:val="000000" w:themeColor="text1"/>
        </w:rPr>
      </w:pPr>
    </w:p>
    <w:p w:rsidR="00203DCF" w:rsidRDefault="00203DCF" w:rsidP="001E739B">
      <w:pPr>
        <w:jc w:val="both"/>
        <w:rPr>
          <w:color w:val="000000" w:themeColor="text1"/>
          <w:sz w:val="24"/>
          <w:szCs w:val="24"/>
        </w:rPr>
      </w:pPr>
    </w:p>
    <w:p w:rsidR="00203DCF" w:rsidRDefault="00203DCF" w:rsidP="001E739B">
      <w:pPr>
        <w:jc w:val="both"/>
        <w:rPr>
          <w:color w:val="000000" w:themeColor="text1"/>
          <w:sz w:val="24"/>
          <w:szCs w:val="24"/>
        </w:rPr>
      </w:pPr>
    </w:p>
    <w:p w:rsidR="00A97868" w:rsidRPr="00901705" w:rsidRDefault="002141C1" w:rsidP="001E739B">
      <w:pPr>
        <w:jc w:val="both"/>
        <w:rPr>
          <w:color w:val="000000" w:themeColor="text1"/>
          <w:sz w:val="24"/>
          <w:szCs w:val="24"/>
        </w:rPr>
      </w:pPr>
      <w:r w:rsidRPr="00901705">
        <w:rPr>
          <w:color w:val="000000" w:themeColor="text1"/>
          <w:sz w:val="24"/>
          <w:szCs w:val="24"/>
        </w:rPr>
        <w:t>Dall’inizio del 2013 il Dipartimento Pari Opportunità ha affidato la gestione a livello nazionale del numero 1522 all’Associazione </w:t>
      </w:r>
      <w:hyperlink r:id="rId14" w:history="1">
        <w:r w:rsidRPr="00901705">
          <w:rPr>
            <w:rStyle w:val="Collegamentoipertestuale"/>
            <w:sz w:val="24"/>
            <w:szCs w:val="24"/>
          </w:rPr>
          <w:t>Telefono Rosa</w:t>
        </w:r>
      </w:hyperlink>
      <w:r w:rsidRPr="00901705">
        <w:rPr>
          <w:color w:val="000000" w:themeColor="text1"/>
          <w:sz w:val="24"/>
          <w:szCs w:val="24"/>
        </w:rPr>
        <w:t> che in base</w:t>
      </w:r>
      <w:r w:rsidR="00901705">
        <w:rPr>
          <w:color w:val="000000" w:themeColor="text1"/>
          <w:sz w:val="24"/>
          <w:szCs w:val="24"/>
        </w:rPr>
        <w:t xml:space="preserve">  </w:t>
      </w:r>
      <w:r w:rsidRPr="00901705">
        <w:rPr>
          <w:color w:val="000000" w:themeColor="text1"/>
          <w:sz w:val="24"/>
          <w:szCs w:val="24"/>
        </w:rPr>
        <w:t xml:space="preserve"> al territorio di residenza delle cittadine che chiamano, offre informazioni sui Centri Antiviolenza più vicini all’abitazione delle donne o presenti in territori diversi</w:t>
      </w:r>
    </w:p>
    <w:p w:rsidR="00901705" w:rsidRDefault="00901705" w:rsidP="001058C7">
      <w:pPr>
        <w:jc w:val="center"/>
        <w:rPr>
          <w:b/>
          <w:color w:val="FF0000"/>
          <w:sz w:val="32"/>
          <w:szCs w:val="32"/>
        </w:rPr>
      </w:pPr>
    </w:p>
    <w:p w:rsidR="00203DCF" w:rsidRDefault="00203DCF" w:rsidP="001058C7">
      <w:pPr>
        <w:jc w:val="center"/>
        <w:rPr>
          <w:b/>
          <w:color w:val="FF0000"/>
          <w:sz w:val="32"/>
          <w:szCs w:val="32"/>
        </w:rPr>
      </w:pPr>
    </w:p>
    <w:p w:rsidR="001058C7" w:rsidRPr="00901705" w:rsidRDefault="00901705" w:rsidP="00901705">
      <w:pPr>
        <w:rPr>
          <w:b/>
          <w:color w:val="FF0000"/>
          <w:sz w:val="32"/>
          <w:szCs w:val="32"/>
        </w:rPr>
      </w:pPr>
      <w:r>
        <w:rPr>
          <w:b/>
          <w:color w:val="FF0000"/>
          <w:sz w:val="32"/>
          <w:szCs w:val="32"/>
        </w:rPr>
        <w:lastRenderedPageBreak/>
        <w:t xml:space="preserve">12.       </w:t>
      </w:r>
      <w:r w:rsidR="00E86CBB" w:rsidRPr="00901705">
        <w:rPr>
          <w:b/>
          <w:color w:val="FF0000"/>
          <w:sz w:val="32"/>
          <w:szCs w:val="32"/>
        </w:rPr>
        <w:t xml:space="preserve">I </w:t>
      </w:r>
      <w:r w:rsidR="001058C7" w:rsidRPr="00901705">
        <w:rPr>
          <w:b/>
          <w:color w:val="FF0000"/>
          <w:sz w:val="32"/>
          <w:szCs w:val="32"/>
        </w:rPr>
        <w:t>NUMERI DI EMERGENZA</w:t>
      </w:r>
    </w:p>
    <w:p w:rsidR="00901705" w:rsidRPr="00901705" w:rsidRDefault="00901705" w:rsidP="00901705">
      <w:pPr>
        <w:pStyle w:val="Paragrafoelenco"/>
        <w:rPr>
          <w:b/>
          <w:color w:val="FF0000"/>
          <w:sz w:val="32"/>
          <w:szCs w:val="32"/>
        </w:rPr>
      </w:pPr>
    </w:p>
    <w:p w:rsidR="00797613" w:rsidRPr="00901705" w:rsidRDefault="00274F93" w:rsidP="00274F93">
      <w:pPr>
        <w:rPr>
          <w:b/>
          <w:color w:val="000000" w:themeColor="text1"/>
          <w:sz w:val="24"/>
          <w:szCs w:val="24"/>
        </w:rPr>
      </w:pPr>
      <w:r w:rsidRPr="00901705">
        <w:rPr>
          <w:b/>
          <w:color w:val="000000" w:themeColor="text1"/>
          <w:sz w:val="24"/>
          <w:szCs w:val="24"/>
        </w:rPr>
        <w:t>NUMERO UNICO EUROPEO (NUE)</w:t>
      </w:r>
      <w:r w:rsidRPr="00901705">
        <w:rPr>
          <w:b/>
          <w:color w:val="000000" w:themeColor="text1"/>
          <w:sz w:val="24"/>
          <w:szCs w:val="24"/>
        </w:rPr>
        <w:tab/>
        <w:t>112     Numero europeo per le emergenze</w:t>
      </w:r>
      <w:r w:rsidR="00BC76E0" w:rsidRPr="00901705">
        <w:rPr>
          <w:b/>
          <w:color w:val="000000" w:themeColor="text1"/>
          <w:sz w:val="24"/>
          <w:szCs w:val="24"/>
        </w:rPr>
        <w:t xml:space="preserve">. </w:t>
      </w:r>
    </w:p>
    <w:p w:rsidR="00274F93" w:rsidRPr="00901705" w:rsidRDefault="00BC76E0" w:rsidP="00274F93">
      <w:pPr>
        <w:rPr>
          <w:b/>
          <w:color w:val="000000" w:themeColor="text1"/>
          <w:sz w:val="24"/>
          <w:szCs w:val="24"/>
        </w:rPr>
      </w:pPr>
      <w:r w:rsidRPr="00901705">
        <w:rPr>
          <w:b/>
          <w:color w:val="000000" w:themeColor="text1"/>
          <w:sz w:val="24"/>
          <w:szCs w:val="24"/>
        </w:rPr>
        <w:t>In Italia è attivabile anche tramite l’app “</w:t>
      </w:r>
      <w:proofErr w:type="spellStart"/>
      <w:r w:rsidR="00797613" w:rsidRPr="00901705">
        <w:rPr>
          <w:b/>
          <w:color w:val="000000" w:themeColor="text1"/>
          <w:sz w:val="24"/>
          <w:szCs w:val="24"/>
        </w:rPr>
        <w:t>where</w:t>
      </w:r>
      <w:proofErr w:type="spellEnd"/>
      <w:r w:rsidR="00797613" w:rsidRPr="00901705">
        <w:rPr>
          <w:b/>
          <w:color w:val="000000" w:themeColor="text1"/>
          <w:sz w:val="24"/>
          <w:szCs w:val="24"/>
        </w:rPr>
        <w:t xml:space="preserve"> are U</w:t>
      </w:r>
      <w:r w:rsidRPr="00901705">
        <w:rPr>
          <w:b/>
          <w:color w:val="000000" w:themeColor="text1"/>
          <w:sz w:val="24"/>
          <w:szCs w:val="24"/>
        </w:rPr>
        <w:t>” che consente di chiamare la centrale unica di risposta</w:t>
      </w:r>
      <w:r w:rsidR="00797613" w:rsidRPr="00901705">
        <w:rPr>
          <w:b/>
          <w:color w:val="000000" w:themeColor="text1"/>
          <w:sz w:val="24"/>
          <w:szCs w:val="24"/>
        </w:rPr>
        <w:t xml:space="preserve"> (nelle regioni dov’è già attiva)</w:t>
      </w:r>
      <w:r w:rsidRPr="00901705">
        <w:rPr>
          <w:b/>
          <w:color w:val="000000" w:themeColor="text1"/>
          <w:sz w:val="24"/>
          <w:szCs w:val="24"/>
        </w:rPr>
        <w:t xml:space="preserve"> e inviare direttamente la propria posizione. L’</w:t>
      </w:r>
      <w:r w:rsidR="00797613" w:rsidRPr="00901705">
        <w:rPr>
          <w:b/>
          <w:color w:val="000000" w:themeColor="text1"/>
          <w:sz w:val="24"/>
          <w:szCs w:val="24"/>
        </w:rPr>
        <w:t>applicazione è accessibile</w:t>
      </w:r>
      <w:r w:rsidRPr="00901705">
        <w:rPr>
          <w:b/>
          <w:color w:val="000000" w:themeColor="text1"/>
          <w:sz w:val="24"/>
          <w:szCs w:val="24"/>
        </w:rPr>
        <w:t xml:space="preserve"> anche ai non udenti.</w:t>
      </w:r>
    </w:p>
    <w:p w:rsidR="00BC76E0" w:rsidRPr="00901705" w:rsidRDefault="00797613" w:rsidP="00274F93">
      <w:pPr>
        <w:rPr>
          <w:b/>
          <w:color w:val="000000" w:themeColor="text1"/>
          <w:sz w:val="24"/>
          <w:szCs w:val="24"/>
        </w:rPr>
      </w:pPr>
      <w:r w:rsidRPr="00901705">
        <w:rPr>
          <w:b/>
          <w:color w:val="000000" w:themeColor="text1"/>
          <w:sz w:val="24"/>
          <w:szCs w:val="24"/>
        </w:rPr>
        <w:t>R</w:t>
      </w:r>
      <w:r w:rsidR="00BC76E0" w:rsidRPr="00901705">
        <w:rPr>
          <w:b/>
          <w:color w:val="000000" w:themeColor="text1"/>
          <w:sz w:val="24"/>
          <w:szCs w:val="24"/>
        </w:rPr>
        <w:t xml:space="preserve">estano </w:t>
      </w:r>
      <w:r w:rsidRPr="00901705">
        <w:rPr>
          <w:b/>
          <w:color w:val="000000" w:themeColor="text1"/>
          <w:sz w:val="24"/>
          <w:szCs w:val="24"/>
        </w:rPr>
        <w:t xml:space="preserve">nel nostro Paese </w:t>
      </w:r>
      <w:r w:rsidR="00BC76E0" w:rsidRPr="00901705">
        <w:rPr>
          <w:b/>
          <w:color w:val="000000" w:themeColor="text1"/>
          <w:sz w:val="24"/>
          <w:szCs w:val="24"/>
        </w:rPr>
        <w:t>comunque attivi gli altri numeri (113,112,118).</w:t>
      </w:r>
    </w:p>
    <w:p w:rsidR="001058C7" w:rsidRPr="00901705" w:rsidRDefault="001058C7" w:rsidP="00E86CBB">
      <w:pPr>
        <w:rPr>
          <w:b/>
          <w:bCs/>
          <w:color w:val="000000" w:themeColor="text1"/>
          <w:sz w:val="24"/>
          <w:szCs w:val="24"/>
        </w:rPr>
      </w:pPr>
      <w:r w:rsidRPr="00901705">
        <w:rPr>
          <w:b/>
          <w:bCs/>
          <w:color w:val="000000" w:themeColor="text1"/>
          <w:sz w:val="24"/>
          <w:szCs w:val="24"/>
        </w:rPr>
        <w:t xml:space="preserve">AMBULANZA </w:t>
      </w:r>
      <w:r w:rsidRPr="00901705">
        <w:rPr>
          <w:b/>
          <w:bCs/>
          <w:color w:val="000000" w:themeColor="text1"/>
          <w:sz w:val="24"/>
          <w:szCs w:val="24"/>
        </w:rPr>
        <w:tab/>
      </w:r>
      <w:r w:rsidR="00A573A0" w:rsidRPr="00901705">
        <w:rPr>
          <w:b/>
          <w:bCs/>
          <w:color w:val="000000" w:themeColor="text1"/>
          <w:sz w:val="24"/>
          <w:szCs w:val="24"/>
        </w:rPr>
        <w:tab/>
      </w:r>
      <w:r w:rsidR="00A573A0" w:rsidRPr="00901705">
        <w:rPr>
          <w:b/>
          <w:bCs/>
          <w:color w:val="000000" w:themeColor="text1"/>
          <w:sz w:val="24"/>
          <w:szCs w:val="24"/>
        </w:rPr>
        <w:tab/>
      </w:r>
      <w:r w:rsidR="00A573A0" w:rsidRPr="00901705">
        <w:rPr>
          <w:b/>
          <w:bCs/>
          <w:color w:val="000000" w:themeColor="text1"/>
          <w:sz w:val="24"/>
          <w:szCs w:val="24"/>
        </w:rPr>
        <w:tab/>
      </w:r>
      <w:r w:rsidRPr="00901705">
        <w:rPr>
          <w:b/>
          <w:bCs/>
          <w:color w:val="000000" w:themeColor="text1"/>
          <w:sz w:val="24"/>
          <w:szCs w:val="24"/>
        </w:rPr>
        <w:t>118</w:t>
      </w:r>
    </w:p>
    <w:p w:rsidR="001058C7" w:rsidRPr="00901705" w:rsidRDefault="001058C7" w:rsidP="001058C7">
      <w:pPr>
        <w:jc w:val="both"/>
        <w:rPr>
          <w:b/>
          <w:color w:val="000000" w:themeColor="text1"/>
          <w:sz w:val="24"/>
          <w:szCs w:val="24"/>
        </w:rPr>
      </w:pPr>
      <w:r w:rsidRPr="00901705">
        <w:rPr>
          <w:b/>
          <w:color w:val="000000" w:themeColor="text1"/>
          <w:sz w:val="24"/>
          <w:szCs w:val="24"/>
        </w:rPr>
        <w:t>CARABINIERI</w:t>
      </w:r>
      <w:r w:rsidRPr="00901705">
        <w:rPr>
          <w:b/>
          <w:color w:val="000000" w:themeColor="text1"/>
          <w:sz w:val="24"/>
          <w:szCs w:val="24"/>
        </w:rPr>
        <w:tab/>
      </w:r>
      <w:r w:rsidR="00A573A0" w:rsidRPr="00901705">
        <w:rPr>
          <w:b/>
          <w:color w:val="000000" w:themeColor="text1"/>
          <w:sz w:val="24"/>
          <w:szCs w:val="24"/>
        </w:rPr>
        <w:tab/>
      </w:r>
      <w:r w:rsidR="00A573A0" w:rsidRPr="00901705">
        <w:rPr>
          <w:b/>
          <w:color w:val="000000" w:themeColor="text1"/>
          <w:sz w:val="24"/>
          <w:szCs w:val="24"/>
        </w:rPr>
        <w:tab/>
      </w:r>
      <w:r w:rsidR="00A573A0" w:rsidRPr="00901705">
        <w:rPr>
          <w:b/>
          <w:color w:val="000000" w:themeColor="text1"/>
          <w:sz w:val="24"/>
          <w:szCs w:val="24"/>
        </w:rPr>
        <w:tab/>
      </w:r>
      <w:r w:rsidRPr="00901705">
        <w:rPr>
          <w:b/>
          <w:color w:val="000000" w:themeColor="text1"/>
          <w:sz w:val="24"/>
          <w:szCs w:val="24"/>
        </w:rPr>
        <w:t>112</w:t>
      </w:r>
    </w:p>
    <w:p w:rsidR="00797613" w:rsidRPr="00901705" w:rsidRDefault="00797613" w:rsidP="001058C7">
      <w:pPr>
        <w:jc w:val="both"/>
        <w:rPr>
          <w:b/>
          <w:color w:val="000000" w:themeColor="text1"/>
          <w:sz w:val="24"/>
          <w:szCs w:val="24"/>
        </w:rPr>
      </w:pPr>
      <w:r w:rsidRPr="00901705">
        <w:rPr>
          <w:b/>
          <w:color w:val="000000" w:themeColor="text1"/>
          <w:sz w:val="24"/>
          <w:szCs w:val="24"/>
        </w:rPr>
        <w:t>POLIZIA DI STATO</w:t>
      </w:r>
      <w:r w:rsidRPr="00901705">
        <w:rPr>
          <w:b/>
          <w:color w:val="000000" w:themeColor="text1"/>
          <w:sz w:val="24"/>
          <w:szCs w:val="24"/>
        </w:rPr>
        <w:tab/>
        <w:t xml:space="preserve">   </w:t>
      </w:r>
      <w:r w:rsidRPr="00901705">
        <w:rPr>
          <w:b/>
          <w:color w:val="000000" w:themeColor="text1"/>
          <w:sz w:val="24"/>
          <w:szCs w:val="24"/>
        </w:rPr>
        <w:tab/>
      </w:r>
      <w:r w:rsidRPr="00901705">
        <w:rPr>
          <w:b/>
          <w:color w:val="000000" w:themeColor="text1"/>
          <w:sz w:val="24"/>
          <w:szCs w:val="24"/>
        </w:rPr>
        <w:tab/>
        <w:t>113</w:t>
      </w:r>
    </w:p>
    <w:p w:rsidR="008D60EF" w:rsidRPr="00901705" w:rsidRDefault="008D60EF" w:rsidP="008D60EF">
      <w:pPr>
        <w:jc w:val="both"/>
        <w:rPr>
          <w:b/>
          <w:color w:val="000000" w:themeColor="text1"/>
          <w:sz w:val="24"/>
          <w:szCs w:val="24"/>
        </w:rPr>
      </w:pPr>
      <w:r w:rsidRPr="00901705">
        <w:rPr>
          <w:b/>
          <w:color w:val="000000" w:themeColor="text1"/>
          <w:sz w:val="24"/>
          <w:szCs w:val="24"/>
        </w:rPr>
        <w:t>CENTRALE OPERATIVA POLIZIA MUNICIPALE (specifico per ogni regione)</w:t>
      </w:r>
    </w:p>
    <w:p w:rsidR="00797613" w:rsidRPr="00901705" w:rsidRDefault="00797613" w:rsidP="001058C7">
      <w:pPr>
        <w:jc w:val="both"/>
        <w:rPr>
          <w:b/>
          <w:color w:val="000000" w:themeColor="text1"/>
          <w:sz w:val="24"/>
          <w:szCs w:val="24"/>
        </w:rPr>
      </w:pPr>
    </w:p>
    <w:p w:rsidR="001058C7" w:rsidRPr="00901705" w:rsidRDefault="00797613" w:rsidP="001058C7">
      <w:pPr>
        <w:jc w:val="both"/>
        <w:rPr>
          <w:b/>
          <w:color w:val="000000" w:themeColor="text1"/>
          <w:sz w:val="24"/>
          <w:szCs w:val="24"/>
        </w:rPr>
      </w:pPr>
      <w:r w:rsidRPr="00901705">
        <w:rPr>
          <w:b/>
          <w:color w:val="000000" w:themeColor="text1"/>
          <w:sz w:val="24"/>
          <w:szCs w:val="24"/>
        </w:rPr>
        <w:t>NUMERO ANTIVIOLENZA E STALKING</w:t>
      </w:r>
      <w:r w:rsidR="001058C7" w:rsidRPr="00901705">
        <w:rPr>
          <w:b/>
          <w:color w:val="000000" w:themeColor="text1"/>
          <w:sz w:val="24"/>
          <w:szCs w:val="24"/>
        </w:rPr>
        <w:tab/>
        <w:t>1522</w:t>
      </w:r>
    </w:p>
    <w:p w:rsidR="00797613" w:rsidRPr="00901705" w:rsidRDefault="00797613" w:rsidP="001058C7">
      <w:pPr>
        <w:jc w:val="both"/>
        <w:rPr>
          <w:b/>
          <w:color w:val="000000" w:themeColor="text1"/>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42"/>
      </w:tblGrid>
      <w:tr w:rsidR="00E86CBB" w:rsidRPr="00901705" w:rsidTr="00F158D8">
        <w:trPr>
          <w:tblCellSpacing w:w="15" w:type="dxa"/>
        </w:trPr>
        <w:tc>
          <w:tcPr>
            <w:tcW w:w="0" w:type="auto"/>
            <w:shd w:val="clear" w:color="auto" w:fill="FFFFFF"/>
            <w:vAlign w:val="center"/>
            <w:hideMark/>
          </w:tcPr>
          <w:p w:rsidR="008D60EF" w:rsidRPr="00901705" w:rsidRDefault="00E86CBB" w:rsidP="00923763">
            <w:pPr>
              <w:jc w:val="both"/>
              <w:rPr>
                <w:b/>
                <w:color w:val="000000" w:themeColor="text1"/>
                <w:sz w:val="24"/>
                <w:szCs w:val="24"/>
              </w:rPr>
            </w:pPr>
            <w:r w:rsidRPr="00901705">
              <w:rPr>
                <w:b/>
                <w:color w:val="000000" w:themeColor="text1"/>
                <w:sz w:val="24"/>
                <w:szCs w:val="24"/>
              </w:rPr>
              <w:t>Il CAM Centro di Ascolto Uomini è il primo centro in Italia che si occupa dal 2009 della presa in carico di uomini autori di comportamenti violenti</w:t>
            </w:r>
            <w:r w:rsidR="00F90990" w:rsidRPr="00901705">
              <w:rPr>
                <w:b/>
                <w:color w:val="000000" w:themeColor="text1"/>
                <w:sz w:val="24"/>
                <w:szCs w:val="24"/>
              </w:rPr>
              <w:t>,</w:t>
            </w:r>
            <w:r w:rsidR="008D60EF" w:rsidRPr="00901705">
              <w:rPr>
                <w:b/>
                <w:color w:val="000000" w:themeColor="text1"/>
                <w:sz w:val="24"/>
                <w:szCs w:val="24"/>
              </w:rPr>
              <w:t xml:space="preserve"> ha sedi a</w:t>
            </w:r>
            <w:r w:rsidR="00923763" w:rsidRPr="00901705">
              <w:rPr>
                <w:b/>
                <w:color w:val="000000" w:themeColor="text1"/>
                <w:sz w:val="24"/>
                <w:szCs w:val="24"/>
              </w:rPr>
              <w:t xml:space="preserve"> Firenze</w:t>
            </w:r>
            <w:r w:rsidR="008D60EF" w:rsidRPr="00901705">
              <w:rPr>
                <w:b/>
                <w:color w:val="000000" w:themeColor="text1"/>
                <w:sz w:val="24"/>
                <w:szCs w:val="24"/>
              </w:rPr>
              <w:t>, Roma, nord Sardegna, Cremona</w:t>
            </w:r>
            <w:r w:rsidR="00923763" w:rsidRPr="00901705">
              <w:rPr>
                <w:b/>
                <w:color w:val="000000" w:themeColor="text1"/>
                <w:sz w:val="24"/>
                <w:szCs w:val="24"/>
              </w:rPr>
              <w:t xml:space="preserve"> e Ferrara ma</w:t>
            </w:r>
            <w:r w:rsidR="008D60EF" w:rsidRPr="00901705">
              <w:rPr>
                <w:b/>
                <w:color w:val="000000" w:themeColor="text1"/>
                <w:sz w:val="24"/>
                <w:szCs w:val="24"/>
              </w:rPr>
              <w:t xml:space="preserve"> è</w:t>
            </w:r>
            <w:r w:rsidR="00923763" w:rsidRPr="00901705">
              <w:rPr>
                <w:b/>
                <w:color w:val="000000" w:themeColor="text1"/>
                <w:sz w:val="24"/>
                <w:szCs w:val="24"/>
              </w:rPr>
              <w:t xml:space="preserve"> anche in grado di segnalare altri centri di riferimento per il resto d’Italia  </w:t>
            </w:r>
          </w:p>
          <w:p w:rsidR="00923763" w:rsidRPr="00901705" w:rsidRDefault="00923763" w:rsidP="00923763">
            <w:pPr>
              <w:jc w:val="both"/>
              <w:rPr>
                <w:b/>
                <w:color w:val="000000" w:themeColor="text1"/>
                <w:sz w:val="24"/>
                <w:szCs w:val="24"/>
              </w:rPr>
            </w:pPr>
            <w:r w:rsidRPr="00901705">
              <w:rPr>
                <w:b/>
                <w:color w:val="000000" w:themeColor="text1"/>
                <w:sz w:val="24"/>
                <w:szCs w:val="24"/>
              </w:rPr>
              <w:t xml:space="preserve">NUMERO CELLULARE </w:t>
            </w:r>
            <w:r w:rsidRPr="00901705">
              <w:rPr>
                <w:b/>
                <w:color w:val="000000" w:themeColor="text1"/>
                <w:sz w:val="24"/>
                <w:szCs w:val="24"/>
              </w:rPr>
              <w:tab/>
              <w:t>339 – 8926550</w:t>
            </w:r>
            <w:r w:rsidR="00F90990" w:rsidRPr="00901705">
              <w:rPr>
                <w:b/>
                <w:color w:val="000000" w:themeColor="text1"/>
                <w:sz w:val="24"/>
                <w:szCs w:val="24"/>
              </w:rPr>
              <w:t>.</w:t>
            </w:r>
          </w:p>
          <w:p w:rsidR="00E86CBB" w:rsidRPr="00901705" w:rsidRDefault="00923763" w:rsidP="00923763">
            <w:pPr>
              <w:jc w:val="both"/>
              <w:rPr>
                <w:b/>
                <w:color w:val="000000" w:themeColor="text1"/>
                <w:sz w:val="24"/>
                <w:szCs w:val="24"/>
              </w:rPr>
            </w:pPr>
            <w:r w:rsidRPr="00901705">
              <w:rPr>
                <w:b/>
                <w:color w:val="000000" w:themeColor="text1"/>
                <w:sz w:val="24"/>
                <w:szCs w:val="24"/>
              </w:rPr>
              <w:t xml:space="preserve"> </w:t>
            </w:r>
          </w:p>
        </w:tc>
      </w:tr>
    </w:tbl>
    <w:p w:rsidR="004259C1" w:rsidRPr="00901705" w:rsidRDefault="004259C1" w:rsidP="0017575E">
      <w:pPr>
        <w:rPr>
          <w:b/>
          <w:color w:val="000000" w:themeColor="text1"/>
          <w:sz w:val="24"/>
          <w:szCs w:val="24"/>
        </w:rPr>
      </w:pPr>
      <w:r w:rsidRPr="00901705">
        <w:rPr>
          <w:b/>
          <w:color w:val="000000" w:themeColor="text1"/>
          <w:sz w:val="24"/>
          <w:szCs w:val="24"/>
        </w:rPr>
        <w:t>LE FONTI consultate</w:t>
      </w:r>
      <w:r w:rsidR="0017575E" w:rsidRPr="00901705">
        <w:rPr>
          <w:b/>
          <w:color w:val="000000" w:themeColor="text1"/>
          <w:sz w:val="24"/>
          <w:szCs w:val="24"/>
        </w:rPr>
        <w:t>:</w:t>
      </w:r>
    </w:p>
    <w:p w:rsidR="004259C1" w:rsidRPr="00901705" w:rsidRDefault="004259C1" w:rsidP="00554767">
      <w:pPr>
        <w:pStyle w:val="Paragrafoelenco"/>
        <w:numPr>
          <w:ilvl w:val="1"/>
          <w:numId w:val="2"/>
        </w:numPr>
        <w:rPr>
          <w:b/>
          <w:color w:val="000000" w:themeColor="text1"/>
          <w:sz w:val="24"/>
          <w:szCs w:val="24"/>
        </w:rPr>
      </w:pPr>
      <w:r w:rsidRPr="00901705">
        <w:rPr>
          <w:b/>
          <w:color w:val="000000" w:themeColor="text1"/>
          <w:sz w:val="24"/>
          <w:szCs w:val="24"/>
        </w:rPr>
        <w:t>Corpo di Polizia Municipale di Torino – Nucleo di prossimità</w:t>
      </w:r>
    </w:p>
    <w:p w:rsidR="004259C1" w:rsidRPr="00901705" w:rsidRDefault="004259C1" w:rsidP="00554767">
      <w:pPr>
        <w:pStyle w:val="Paragrafoelenco"/>
        <w:numPr>
          <w:ilvl w:val="1"/>
          <w:numId w:val="2"/>
        </w:numPr>
        <w:rPr>
          <w:b/>
          <w:color w:val="000000" w:themeColor="text1"/>
          <w:sz w:val="24"/>
          <w:szCs w:val="24"/>
        </w:rPr>
      </w:pPr>
      <w:r w:rsidRPr="00901705">
        <w:rPr>
          <w:b/>
          <w:color w:val="000000" w:themeColor="text1"/>
          <w:sz w:val="24"/>
          <w:szCs w:val="24"/>
        </w:rPr>
        <w:t xml:space="preserve">Comune di Torino – politiche di genere </w:t>
      </w:r>
      <w:r w:rsidR="007A4FF2" w:rsidRPr="00901705">
        <w:rPr>
          <w:b/>
          <w:color w:val="000000" w:themeColor="text1"/>
          <w:sz w:val="24"/>
          <w:szCs w:val="24"/>
        </w:rPr>
        <w:t>– portale</w:t>
      </w:r>
      <w:r w:rsidRPr="00901705">
        <w:rPr>
          <w:b/>
          <w:color w:val="000000" w:themeColor="text1"/>
          <w:sz w:val="24"/>
          <w:szCs w:val="24"/>
        </w:rPr>
        <w:t xml:space="preserve"> Irma</w:t>
      </w:r>
      <w:r w:rsidR="00662BA4" w:rsidRPr="00901705">
        <w:rPr>
          <w:b/>
          <w:color w:val="000000" w:themeColor="text1"/>
          <w:sz w:val="24"/>
          <w:szCs w:val="24"/>
        </w:rPr>
        <w:t xml:space="preserve"> –sito nonpiùindifesa.it</w:t>
      </w:r>
    </w:p>
    <w:p w:rsidR="004259C1" w:rsidRPr="00901705" w:rsidRDefault="004259C1" w:rsidP="00554767">
      <w:pPr>
        <w:pStyle w:val="Paragrafoelenco"/>
        <w:numPr>
          <w:ilvl w:val="1"/>
          <w:numId w:val="2"/>
        </w:numPr>
        <w:rPr>
          <w:b/>
          <w:color w:val="000000" w:themeColor="text1"/>
          <w:sz w:val="24"/>
          <w:szCs w:val="24"/>
        </w:rPr>
      </w:pPr>
      <w:r w:rsidRPr="00901705">
        <w:rPr>
          <w:b/>
          <w:color w:val="000000" w:themeColor="text1"/>
          <w:sz w:val="24"/>
          <w:szCs w:val="24"/>
        </w:rPr>
        <w:t>Telefono Rosa</w:t>
      </w:r>
    </w:p>
    <w:p w:rsidR="00E86CBB" w:rsidRPr="00901705" w:rsidRDefault="00E86CBB" w:rsidP="00554767">
      <w:pPr>
        <w:pStyle w:val="Paragrafoelenco"/>
        <w:numPr>
          <w:ilvl w:val="1"/>
          <w:numId w:val="2"/>
        </w:numPr>
        <w:rPr>
          <w:b/>
          <w:color w:val="000000" w:themeColor="text1"/>
          <w:sz w:val="24"/>
          <w:szCs w:val="24"/>
        </w:rPr>
      </w:pPr>
      <w:r w:rsidRPr="00901705">
        <w:rPr>
          <w:b/>
          <w:color w:val="000000" w:themeColor="text1"/>
          <w:sz w:val="24"/>
          <w:szCs w:val="24"/>
        </w:rPr>
        <w:t xml:space="preserve">Cinzia </w:t>
      </w:r>
      <w:proofErr w:type="spellStart"/>
      <w:r w:rsidRPr="00901705">
        <w:rPr>
          <w:b/>
          <w:color w:val="000000" w:themeColor="text1"/>
          <w:sz w:val="24"/>
          <w:szCs w:val="24"/>
        </w:rPr>
        <w:t>Frascheri</w:t>
      </w:r>
      <w:proofErr w:type="spellEnd"/>
      <w:r w:rsidRPr="00901705">
        <w:rPr>
          <w:b/>
          <w:color w:val="000000" w:themeColor="text1"/>
          <w:sz w:val="24"/>
          <w:szCs w:val="24"/>
        </w:rPr>
        <w:t xml:space="preserve"> Giuslavorista, Responsabile Nazionale Cisl Salute e Sicurezza sul Lavoro</w:t>
      </w:r>
    </w:p>
    <w:p w:rsidR="00FF4A0E" w:rsidRPr="00901705" w:rsidRDefault="004259C1" w:rsidP="004259C1">
      <w:pPr>
        <w:pStyle w:val="Paragrafoelenco"/>
        <w:numPr>
          <w:ilvl w:val="1"/>
          <w:numId w:val="2"/>
        </w:numPr>
        <w:rPr>
          <w:b/>
          <w:color w:val="000000" w:themeColor="text1"/>
          <w:sz w:val="24"/>
          <w:szCs w:val="24"/>
        </w:rPr>
      </w:pPr>
      <w:r w:rsidRPr="00901705">
        <w:rPr>
          <w:b/>
          <w:color w:val="000000" w:themeColor="text1"/>
          <w:sz w:val="24"/>
          <w:szCs w:val="24"/>
        </w:rPr>
        <w:t>La Casa delle Donne di Bologna</w:t>
      </w:r>
    </w:p>
    <w:sectPr w:rsidR="00FF4A0E" w:rsidRPr="00901705" w:rsidSect="00901705">
      <w:pgSz w:w="11910" w:h="16840"/>
      <w:pgMar w:top="1418" w:right="1134" w:bottom="147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952" w:rsidRDefault="003C7952" w:rsidP="00EF31CC">
      <w:pPr>
        <w:spacing w:after="0" w:line="240" w:lineRule="auto"/>
      </w:pPr>
      <w:r>
        <w:separator/>
      </w:r>
    </w:p>
  </w:endnote>
  <w:endnote w:type="continuationSeparator" w:id="0">
    <w:p w:rsidR="003C7952" w:rsidRDefault="003C7952" w:rsidP="00EF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952" w:rsidRDefault="003C7952" w:rsidP="00EF31CC">
      <w:pPr>
        <w:spacing w:after="0" w:line="240" w:lineRule="auto"/>
      </w:pPr>
      <w:r>
        <w:separator/>
      </w:r>
    </w:p>
  </w:footnote>
  <w:footnote w:type="continuationSeparator" w:id="0">
    <w:p w:rsidR="003C7952" w:rsidRDefault="003C7952" w:rsidP="00EF3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788F"/>
    <w:multiLevelType w:val="hybridMultilevel"/>
    <w:tmpl w:val="B36CA6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E41687"/>
    <w:multiLevelType w:val="multilevel"/>
    <w:tmpl w:val="DAF2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022A3"/>
    <w:multiLevelType w:val="hybridMultilevel"/>
    <w:tmpl w:val="EE467C8C"/>
    <w:lvl w:ilvl="0" w:tplc="89DA0C7A">
      <w:start w:val="1"/>
      <w:numFmt w:val="bullet"/>
      <w:lvlText w:val="o"/>
      <w:lvlJc w:val="left"/>
      <w:pPr>
        <w:ind w:left="818" w:hanging="348"/>
      </w:pPr>
      <w:rPr>
        <w:rFonts w:ascii="Courier New" w:eastAsia="Courier New" w:hAnsi="Courier New" w:hint="default"/>
        <w:w w:val="102"/>
        <w:sz w:val="21"/>
        <w:szCs w:val="21"/>
      </w:rPr>
    </w:lvl>
    <w:lvl w:ilvl="1" w:tplc="DFA8F24E">
      <w:start w:val="1"/>
      <w:numFmt w:val="bullet"/>
      <w:lvlText w:val="•"/>
      <w:lvlJc w:val="left"/>
      <w:pPr>
        <w:ind w:left="1699" w:hanging="348"/>
      </w:pPr>
      <w:rPr>
        <w:rFonts w:hint="default"/>
      </w:rPr>
    </w:lvl>
    <w:lvl w:ilvl="2" w:tplc="59F6BBCA">
      <w:start w:val="1"/>
      <w:numFmt w:val="bullet"/>
      <w:lvlText w:val="•"/>
      <w:lvlJc w:val="left"/>
      <w:pPr>
        <w:ind w:left="2579" w:hanging="348"/>
      </w:pPr>
      <w:rPr>
        <w:rFonts w:hint="default"/>
      </w:rPr>
    </w:lvl>
    <w:lvl w:ilvl="3" w:tplc="E0DE378C">
      <w:start w:val="1"/>
      <w:numFmt w:val="bullet"/>
      <w:lvlText w:val="•"/>
      <w:lvlJc w:val="left"/>
      <w:pPr>
        <w:ind w:left="3460" w:hanging="348"/>
      </w:pPr>
      <w:rPr>
        <w:rFonts w:hint="default"/>
      </w:rPr>
    </w:lvl>
    <w:lvl w:ilvl="4" w:tplc="83AA94F0">
      <w:start w:val="1"/>
      <w:numFmt w:val="bullet"/>
      <w:lvlText w:val="•"/>
      <w:lvlJc w:val="left"/>
      <w:pPr>
        <w:ind w:left="4341" w:hanging="348"/>
      </w:pPr>
      <w:rPr>
        <w:rFonts w:hint="default"/>
      </w:rPr>
    </w:lvl>
    <w:lvl w:ilvl="5" w:tplc="445E4EA2">
      <w:start w:val="1"/>
      <w:numFmt w:val="bullet"/>
      <w:lvlText w:val="•"/>
      <w:lvlJc w:val="left"/>
      <w:pPr>
        <w:ind w:left="5222" w:hanging="348"/>
      </w:pPr>
      <w:rPr>
        <w:rFonts w:hint="default"/>
      </w:rPr>
    </w:lvl>
    <w:lvl w:ilvl="6" w:tplc="022A4FAC">
      <w:start w:val="1"/>
      <w:numFmt w:val="bullet"/>
      <w:lvlText w:val="•"/>
      <w:lvlJc w:val="left"/>
      <w:pPr>
        <w:ind w:left="6102" w:hanging="348"/>
      </w:pPr>
      <w:rPr>
        <w:rFonts w:hint="default"/>
      </w:rPr>
    </w:lvl>
    <w:lvl w:ilvl="7" w:tplc="E6863216">
      <w:start w:val="1"/>
      <w:numFmt w:val="bullet"/>
      <w:lvlText w:val="•"/>
      <w:lvlJc w:val="left"/>
      <w:pPr>
        <w:ind w:left="6983" w:hanging="348"/>
      </w:pPr>
      <w:rPr>
        <w:rFonts w:hint="default"/>
      </w:rPr>
    </w:lvl>
    <w:lvl w:ilvl="8" w:tplc="F4F295A0">
      <w:start w:val="1"/>
      <w:numFmt w:val="bullet"/>
      <w:lvlText w:val="•"/>
      <w:lvlJc w:val="left"/>
      <w:pPr>
        <w:ind w:left="7864" w:hanging="348"/>
      </w:pPr>
      <w:rPr>
        <w:rFonts w:hint="default"/>
      </w:rPr>
    </w:lvl>
  </w:abstractNum>
  <w:abstractNum w:abstractNumId="3" w15:restartNumberingAfterBreak="0">
    <w:nsid w:val="15FB6CB3"/>
    <w:multiLevelType w:val="multilevel"/>
    <w:tmpl w:val="F1A4CA6C"/>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D67EB7"/>
    <w:multiLevelType w:val="multilevel"/>
    <w:tmpl w:val="16FC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C0EE9"/>
    <w:multiLevelType w:val="hybridMultilevel"/>
    <w:tmpl w:val="4DC4BDBA"/>
    <w:lvl w:ilvl="0" w:tplc="3ED25608">
      <w:start w:val="1"/>
      <w:numFmt w:val="bullet"/>
      <w:lvlText w:val="-"/>
      <w:lvlJc w:val="left"/>
      <w:pPr>
        <w:ind w:left="124" w:hanging="825"/>
      </w:pPr>
      <w:rPr>
        <w:rFonts w:ascii="Verdana" w:eastAsia="Verdana" w:hAnsi="Verdana" w:hint="default"/>
        <w:w w:val="102"/>
        <w:sz w:val="22"/>
        <w:szCs w:val="22"/>
      </w:rPr>
    </w:lvl>
    <w:lvl w:ilvl="1" w:tplc="CBD2B258">
      <w:start w:val="1"/>
      <w:numFmt w:val="bullet"/>
      <w:lvlText w:val="•"/>
      <w:lvlJc w:val="left"/>
      <w:pPr>
        <w:ind w:left="1110" w:hanging="825"/>
      </w:pPr>
      <w:rPr>
        <w:rFonts w:hint="default"/>
      </w:rPr>
    </w:lvl>
    <w:lvl w:ilvl="2" w:tplc="605E8624">
      <w:start w:val="1"/>
      <w:numFmt w:val="bullet"/>
      <w:lvlText w:val="•"/>
      <w:lvlJc w:val="left"/>
      <w:pPr>
        <w:ind w:left="2095" w:hanging="825"/>
      </w:pPr>
      <w:rPr>
        <w:rFonts w:hint="default"/>
      </w:rPr>
    </w:lvl>
    <w:lvl w:ilvl="3" w:tplc="B7527454">
      <w:start w:val="1"/>
      <w:numFmt w:val="bullet"/>
      <w:lvlText w:val="•"/>
      <w:lvlJc w:val="left"/>
      <w:pPr>
        <w:ind w:left="3081" w:hanging="825"/>
      </w:pPr>
      <w:rPr>
        <w:rFonts w:hint="default"/>
      </w:rPr>
    </w:lvl>
    <w:lvl w:ilvl="4" w:tplc="4AAE8890">
      <w:start w:val="1"/>
      <w:numFmt w:val="bullet"/>
      <w:lvlText w:val="•"/>
      <w:lvlJc w:val="left"/>
      <w:pPr>
        <w:ind w:left="4066" w:hanging="825"/>
      </w:pPr>
      <w:rPr>
        <w:rFonts w:hint="default"/>
      </w:rPr>
    </w:lvl>
    <w:lvl w:ilvl="5" w:tplc="9B36EB5E">
      <w:start w:val="1"/>
      <w:numFmt w:val="bullet"/>
      <w:lvlText w:val="•"/>
      <w:lvlJc w:val="left"/>
      <w:pPr>
        <w:ind w:left="5052" w:hanging="825"/>
      </w:pPr>
      <w:rPr>
        <w:rFonts w:hint="default"/>
      </w:rPr>
    </w:lvl>
    <w:lvl w:ilvl="6" w:tplc="08A4F808">
      <w:start w:val="1"/>
      <w:numFmt w:val="bullet"/>
      <w:lvlText w:val="•"/>
      <w:lvlJc w:val="left"/>
      <w:pPr>
        <w:ind w:left="6037" w:hanging="825"/>
      </w:pPr>
      <w:rPr>
        <w:rFonts w:hint="default"/>
      </w:rPr>
    </w:lvl>
    <w:lvl w:ilvl="7" w:tplc="D5FCD66A">
      <w:start w:val="1"/>
      <w:numFmt w:val="bullet"/>
      <w:lvlText w:val="•"/>
      <w:lvlJc w:val="left"/>
      <w:pPr>
        <w:ind w:left="7023" w:hanging="825"/>
      </w:pPr>
      <w:rPr>
        <w:rFonts w:hint="default"/>
      </w:rPr>
    </w:lvl>
    <w:lvl w:ilvl="8" w:tplc="3A94CDD0">
      <w:start w:val="1"/>
      <w:numFmt w:val="bullet"/>
      <w:lvlText w:val="•"/>
      <w:lvlJc w:val="left"/>
      <w:pPr>
        <w:ind w:left="8009" w:hanging="825"/>
      </w:pPr>
      <w:rPr>
        <w:rFonts w:hint="default"/>
      </w:rPr>
    </w:lvl>
  </w:abstractNum>
  <w:abstractNum w:abstractNumId="6" w15:restartNumberingAfterBreak="0">
    <w:nsid w:val="1F2509CE"/>
    <w:multiLevelType w:val="hybridMultilevel"/>
    <w:tmpl w:val="C22EFF7E"/>
    <w:lvl w:ilvl="0" w:tplc="42E487F6">
      <w:start w:val="1"/>
      <w:numFmt w:val="bullet"/>
      <w:lvlText w:val="-"/>
      <w:lvlJc w:val="left"/>
      <w:pPr>
        <w:ind w:left="125" w:hanging="825"/>
      </w:pPr>
      <w:rPr>
        <w:rFonts w:ascii="Verdana" w:eastAsia="Verdana" w:hAnsi="Verdana" w:hint="default"/>
        <w:w w:val="102"/>
        <w:sz w:val="22"/>
        <w:szCs w:val="22"/>
      </w:rPr>
    </w:lvl>
    <w:lvl w:ilvl="1" w:tplc="7674C2B0">
      <w:start w:val="1"/>
      <w:numFmt w:val="bullet"/>
      <w:lvlText w:val="•"/>
      <w:lvlJc w:val="left"/>
      <w:pPr>
        <w:ind w:left="1110" w:hanging="825"/>
      </w:pPr>
      <w:rPr>
        <w:rFonts w:hint="default"/>
      </w:rPr>
    </w:lvl>
    <w:lvl w:ilvl="2" w:tplc="7848F0C2">
      <w:start w:val="1"/>
      <w:numFmt w:val="bullet"/>
      <w:lvlText w:val="•"/>
      <w:lvlJc w:val="left"/>
      <w:pPr>
        <w:ind w:left="2096" w:hanging="825"/>
      </w:pPr>
      <w:rPr>
        <w:rFonts w:hint="default"/>
      </w:rPr>
    </w:lvl>
    <w:lvl w:ilvl="3" w:tplc="C87838E0">
      <w:start w:val="1"/>
      <w:numFmt w:val="bullet"/>
      <w:lvlText w:val="•"/>
      <w:lvlJc w:val="left"/>
      <w:pPr>
        <w:ind w:left="3081" w:hanging="825"/>
      </w:pPr>
      <w:rPr>
        <w:rFonts w:hint="default"/>
      </w:rPr>
    </w:lvl>
    <w:lvl w:ilvl="4" w:tplc="4B2419D4">
      <w:start w:val="1"/>
      <w:numFmt w:val="bullet"/>
      <w:lvlText w:val="•"/>
      <w:lvlJc w:val="left"/>
      <w:pPr>
        <w:ind w:left="4067" w:hanging="825"/>
      </w:pPr>
      <w:rPr>
        <w:rFonts w:hint="default"/>
      </w:rPr>
    </w:lvl>
    <w:lvl w:ilvl="5" w:tplc="20DCE536">
      <w:start w:val="1"/>
      <w:numFmt w:val="bullet"/>
      <w:lvlText w:val="•"/>
      <w:lvlJc w:val="left"/>
      <w:pPr>
        <w:ind w:left="5052" w:hanging="825"/>
      </w:pPr>
      <w:rPr>
        <w:rFonts w:hint="default"/>
      </w:rPr>
    </w:lvl>
    <w:lvl w:ilvl="6" w:tplc="FDECEFB0">
      <w:start w:val="1"/>
      <w:numFmt w:val="bullet"/>
      <w:lvlText w:val="•"/>
      <w:lvlJc w:val="left"/>
      <w:pPr>
        <w:ind w:left="6038" w:hanging="825"/>
      </w:pPr>
      <w:rPr>
        <w:rFonts w:hint="default"/>
      </w:rPr>
    </w:lvl>
    <w:lvl w:ilvl="7" w:tplc="DC08AEB2">
      <w:start w:val="1"/>
      <w:numFmt w:val="bullet"/>
      <w:lvlText w:val="•"/>
      <w:lvlJc w:val="left"/>
      <w:pPr>
        <w:ind w:left="7023" w:hanging="825"/>
      </w:pPr>
      <w:rPr>
        <w:rFonts w:hint="default"/>
      </w:rPr>
    </w:lvl>
    <w:lvl w:ilvl="8" w:tplc="728E4136">
      <w:start w:val="1"/>
      <w:numFmt w:val="bullet"/>
      <w:lvlText w:val="•"/>
      <w:lvlJc w:val="left"/>
      <w:pPr>
        <w:ind w:left="8009" w:hanging="825"/>
      </w:pPr>
      <w:rPr>
        <w:rFonts w:hint="default"/>
      </w:rPr>
    </w:lvl>
  </w:abstractNum>
  <w:abstractNum w:abstractNumId="7" w15:restartNumberingAfterBreak="0">
    <w:nsid w:val="24B9789E"/>
    <w:multiLevelType w:val="hybridMultilevel"/>
    <w:tmpl w:val="2EE0A752"/>
    <w:lvl w:ilvl="0" w:tplc="6B007434">
      <w:start w:val="1"/>
      <w:numFmt w:val="bullet"/>
      <w:lvlText w:val="-"/>
      <w:lvlJc w:val="left"/>
      <w:pPr>
        <w:ind w:left="105" w:hanging="555"/>
      </w:pPr>
      <w:rPr>
        <w:rFonts w:ascii="Verdana" w:eastAsia="Verdana" w:hAnsi="Verdana" w:hint="default"/>
        <w:w w:val="102"/>
        <w:sz w:val="22"/>
        <w:szCs w:val="22"/>
      </w:rPr>
    </w:lvl>
    <w:lvl w:ilvl="1" w:tplc="77E8A520">
      <w:start w:val="1"/>
      <w:numFmt w:val="bullet"/>
      <w:lvlText w:val="•"/>
      <w:lvlJc w:val="left"/>
      <w:pPr>
        <w:ind w:left="1090" w:hanging="555"/>
      </w:pPr>
      <w:rPr>
        <w:rFonts w:hint="default"/>
      </w:rPr>
    </w:lvl>
    <w:lvl w:ilvl="2" w:tplc="3E5A858E">
      <w:start w:val="1"/>
      <w:numFmt w:val="bullet"/>
      <w:lvlText w:val="•"/>
      <w:lvlJc w:val="left"/>
      <w:pPr>
        <w:ind w:left="2076" w:hanging="555"/>
      </w:pPr>
      <w:rPr>
        <w:rFonts w:hint="default"/>
      </w:rPr>
    </w:lvl>
    <w:lvl w:ilvl="3" w:tplc="11EC0970">
      <w:start w:val="1"/>
      <w:numFmt w:val="bullet"/>
      <w:lvlText w:val="•"/>
      <w:lvlJc w:val="left"/>
      <w:pPr>
        <w:ind w:left="3061" w:hanging="555"/>
      </w:pPr>
      <w:rPr>
        <w:rFonts w:hint="default"/>
      </w:rPr>
    </w:lvl>
    <w:lvl w:ilvl="4" w:tplc="6576CA32">
      <w:start w:val="1"/>
      <w:numFmt w:val="bullet"/>
      <w:lvlText w:val="•"/>
      <w:lvlJc w:val="left"/>
      <w:pPr>
        <w:ind w:left="4047" w:hanging="555"/>
      </w:pPr>
      <w:rPr>
        <w:rFonts w:hint="default"/>
      </w:rPr>
    </w:lvl>
    <w:lvl w:ilvl="5" w:tplc="8B1C3096">
      <w:start w:val="1"/>
      <w:numFmt w:val="bullet"/>
      <w:lvlText w:val="•"/>
      <w:lvlJc w:val="left"/>
      <w:pPr>
        <w:ind w:left="5032" w:hanging="555"/>
      </w:pPr>
      <w:rPr>
        <w:rFonts w:hint="default"/>
      </w:rPr>
    </w:lvl>
    <w:lvl w:ilvl="6" w:tplc="62023B9C">
      <w:start w:val="1"/>
      <w:numFmt w:val="bullet"/>
      <w:lvlText w:val="•"/>
      <w:lvlJc w:val="left"/>
      <w:pPr>
        <w:ind w:left="6018" w:hanging="555"/>
      </w:pPr>
      <w:rPr>
        <w:rFonts w:hint="default"/>
      </w:rPr>
    </w:lvl>
    <w:lvl w:ilvl="7" w:tplc="421EDBC8">
      <w:start w:val="1"/>
      <w:numFmt w:val="bullet"/>
      <w:lvlText w:val="•"/>
      <w:lvlJc w:val="left"/>
      <w:pPr>
        <w:ind w:left="7003" w:hanging="555"/>
      </w:pPr>
      <w:rPr>
        <w:rFonts w:hint="default"/>
      </w:rPr>
    </w:lvl>
    <w:lvl w:ilvl="8" w:tplc="28989CAA">
      <w:start w:val="1"/>
      <w:numFmt w:val="bullet"/>
      <w:lvlText w:val="•"/>
      <w:lvlJc w:val="left"/>
      <w:pPr>
        <w:ind w:left="7989" w:hanging="555"/>
      </w:pPr>
      <w:rPr>
        <w:rFonts w:hint="default"/>
      </w:rPr>
    </w:lvl>
  </w:abstractNum>
  <w:abstractNum w:abstractNumId="8" w15:restartNumberingAfterBreak="0">
    <w:nsid w:val="264A0CC0"/>
    <w:multiLevelType w:val="multilevel"/>
    <w:tmpl w:val="ACE2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B6B2E"/>
    <w:multiLevelType w:val="multilevel"/>
    <w:tmpl w:val="2AE4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604C21"/>
    <w:multiLevelType w:val="multilevel"/>
    <w:tmpl w:val="9F4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C6404"/>
    <w:multiLevelType w:val="hybridMultilevel"/>
    <w:tmpl w:val="7F8C9B04"/>
    <w:lvl w:ilvl="0" w:tplc="641CF57A">
      <w:start w:val="1"/>
      <w:numFmt w:val="decimal"/>
      <w:lvlText w:val="%1)"/>
      <w:lvlJc w:val="left"/>
      <w:pPr>
        <w:ind w:left="105" w:hanging="750"/>
      </w:pPr>
      <w:rPr>
        <w:rFonts w:ascii="Verdana" w:eastAsia="Verdana" w:hAnsi="Verdana" w:hint="default"/>
        <w:w w:val="102"/>
        <w:sz w:val="22"/>
        <w:szCs w:val="22"/>
      </w:rPr>
    </w:lvl>
    <w:lvl w:ilvl="1" w:tplc="F58812BA">
      <w:start w:val="1"/>
      <w:numFmt w:val="bullet"/>
      <w:lvlText w:val="•"/>
      <w:lvlJc w:val="left"/>
      <w:pPr>
        <w:ind w:left="165" w:hanging="750"/>
      </w:pPr>
      <w:rPr>
        <w:rFonts w:hint="default"/>
      </w:rPr>
    </w:lvl>
    <w:lvl w:ilvl="2" w:tplc="DA78EF4A">
      <w:start w:val="1"/>
      <w:numFmt w:val="bullet"/>
      <w:lvlText w:val="•"/>
      <w:lvlJc w:val="left"/>
      <w:pPr>
        <w:ind w:left="1253" w:hanging="750"/>
      </w:pPr>
      <w:rPr>
        <w:rFonts w:hint="default"/>
      </w:rPr>
    </w:lvl>
    <w:lvl w:ilvl="3" w:tplc="76D0756E">
      <w:start w:val="1"/>
      <w:numFmt w:val="bullet"/>
      <w:lvlText w:val="•"/>
      <w:lvlJc w:val="left"/>
      <w:pPr>
        <w:ind w:left="2341" w:hanging="750"/>
      </w:pPr>
      <w:rPr>
        <w:rFonts w:hint="default"/>
      </w:rPr>
    </w:lvl>
    <w:lvl w:ilvl="4" w:tplc="6820F93C">
      <w:start w:val="1"/>
      <w:numFmt w:val="bullet"/>
      <w:lvlText w:val="•"/>
      <w:lvlJc w:val="left"/>
      <w:pPr>
        <w:ind w:left="3430" w:hanging="750"/>
      </w:pPr>
      <w:rPr>
        <w:rFonts w:hint="default"/>
      </w:rPr>
    </w:lvl>
    <w:lvl w:ilvl="5" w:tplc="2BFE3C8C">
      <w:start w:val="1"/>
      <w:numFmt w:val="bullet"/>
      <w:lvlText w:val="•"/>
      <w:lvlJc w:val="left"/>
      <w:pPr>
        <w:ind w:left="4518" w:hanging="750"/>
      </w:pPr>
      <w:rPr>
        <w:rFonts w:hint="default"/>
      </w:rPr>
    </w:lvl>
    <w:lvl w:ilvl="6" w:tplc="15EE9FE4">
      <w:start w:val="1"/>
      <w:numFmt w:val="bullet"/>
      <w:lvlText w:val="•"/>
      <w:lvlJc w:val="left"/>
      <w:pPr>
        <w:ind w:left="5606" w:hanging="750"/>
      </w:pPr>
      <w:rPr>
        <w:rFonts w:hint="default"/>
      </w:rPr>
    </w:lvl>
    <w:lvl w:ilvl="7" w:tplc="85B4C1A8">
      <w:start w:val="1"/>
      <w:numFmt w:val="bullet"/>
      <w:lvlText w:val="•"/>
      <w:lvlJc w:val="left"/>
      <w:pPr>
        <w:ind w:left="6695" w:hanging="750"/>
      </w:pPr>
      <w:rPr>
        <w:rFonts w:hint="default"/>
      </w:rPr>
    </w:lvl>
    <w:lvl w:ilvl="8" w:tplc="01D23EAC">
      <w:start w:val="1"/>
      <w:numFmt w:val="bullet"/>
      <w:lvlText w:val="•"/>
      <w:lvlJc w:val="left"/>
      <w:pPr>
        <w:ind w:left="7783" w:hanging="750"/>
      </w:pPr>
      <w:rPr>
        <w:rFonts w:hint="default"/>
      </w:rPr>
    </w:lvl>
  </w:abstractNum>
  <w:abstractNum w:abstractNumId="12" w15:restartNumberingAfterBreak="0">
    <w:nsid w:val="453D71B8"/>
    <w:multiLevelType w:val="multilevel"/>
    <w:tmpl w:val="C0027C76"/>
    <w:lvl w:ilvl="0">
      <w:start w:val="1"/>
      <w:numFmt w:val="decimal"/>
      <w:lvlText w:val="%1."/>
      <w:lvlJc w:val="left"/>
      <w:pPr>
        <w:ind w:left="434" w:hanging="330"/>
        <w:jc w:val="right"/>
      </w:pPr>
      <w:rPr>
        <w:rFonts w:ascii="Verdana" w:eastAsia="Verdana" w:hAnsi="Verdana" w:hint="default"/>
        <w:b/>
        <w:bCs/>
        <w:w w:val="102"/>
        <w:sz w:val="22"/>
        <w:szCs w:val="22"/>
      </w:rPr>
    </w:lvl>
    <w:lvl w:ilvl="1">
      <w:start w:val="1"/>
      <w:numFmt w:val="decimal"/>
      <w:lvlText w:val="%1.%2."/>
      <w:lvlJc w:val="left"/>
      <w:pPr>
        <w:ind w:left="105" w:hanging="570"/>
      </w:pPr>
      <w:rPr>
        <w:rFonts w:ascii="Verdana" w:eastAsia="Verdana" w:hAnsi="Verdana" w:hint="default"/>
        <w:i/>
        <w:w w:val="102"/>
        <w:sz w:val="22"/>
        <w:szCs w:val="22"/>
      </w:rPr>
    </w:lvl>
    <w:lvl w:ilvl="2">
      <w:start w:val="1"/>
      <w:numFmt w:val="bullet"/>
      <w:lvlText w:val="•"/>
      <w:lvlJc w:val="left"/>
      <w:pPr>
        <w:ind w:left="705" w:hanging="570"/>
      </w:pPr>
      <w:rPr>
        <w:rFonts w:hint="default"/>
      </w:rPr>
    </w:lvl>
    <w:lvl w:ilvl="3">
      <w:start w:val="1"/>
      <w:numFmt w:val="bullet"/>
      <w:lvlText w:val="•"/>
      <w:lvlJc w:val="left"/>
      <w:pPr>
        <w:ind w:left="705" w:hanging="570"/>
      </w:pPr>
      <w:rPr>
        <w:rFonts w:hint="default"/>
      </w:rPr>
    </w:lvl>
    <w:lvl w:ilvl="4">
      <w:start w:val="1"/>
      <w:numFmt w:val="bullet"/>
      <w:lvlText w:val="•"/>
      <w:lvlJc w:val="left"/>
      <w:pPr>
        <w:ind w:left="2027" w:hanging="570"/>
      </w:pPr>
      <w:rPr>
        <w:rFonts w:hint="default"/>
      </w:rPr>
    </w:lvl>
    <w:lvl w:ilvl="5">
      <w:start w:val="1"/>
      <w:numFmt w:val="bullet"/>
      <w:lvlText w:val="•"/>
      <w:lvlJc w:val="left"/>
      <w:pPr>
        <w:ind w:left="3349" w:hanging="570"/>
      </w:pPr>
      <w:rPr>
        <w:rFonts w:hint="default"/>
      </w:rPr>
    </w:lvl>
    <w:lvl w:ilvl="6">
      <w:start w:val="1"/>
      <w:numFmt w:val="bullet"/>
      <w:lvlText w:val="•"/>
      <w:lvlJc w:val="left"/>
      <w:pPr>
        <w:ind w:left="4671" w:hanging="570"/>
      </w:pPr>
      <w:rPr>
        <w:rFonts w:hint="default"/>
      </w:rPr>
    </w:lvl>
    <w:lvl w:ilvl="7">
      <w:start w:val="1"/>
      <w:numFmt w:val="bullet"/>
      <w:lvlText w:val="•"/>
      <w:lvlJc w:val="left"/>
      <w:pPr>
        <w:ind w:left="5993" w:hanging="570"/>
      </w:pPr>
      <w:rPr>
        <w:rFonts w:hint="default"/>
      </w:rPr>
    </w:lvl>
    <w:lvl w:ilvl="8">
      <w:start w:val="1"/>
      <w:numFmt w:val="bullet"/>
      <w:lvlText w:val="•"/>
      <w:lvlJc w:val="left"/>
      <w:pPr>
        <w:ind w:left="7315" w:hanging="570"/>
      </w:pPr>
      <w:rPr>
        <w:rFonts w:hint="default"/>
      </w:rPr>
    </w:lvl>
  </w:abstractNum>
  <w:abstractNum w:abstractNumId="13" w15:restartNumberingAfterBreak="0">
    <w:nsid w:val="4FCF6C41"/>
    <w:multiLevelType w:val="multilevel"/>
    <w:tmpl w:val="AABC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84087E"/>
    <w:multiLevelType w:val="multilevel"/>
    <w:tmpl w:val="032C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1393E"/>
    <w:multiLevelType w:val="hybridMultilevel"/>
    <w:tmpl w:val="8E3E6D10"/>
    <w:lvl w:ilvl="0" w:tplc="71BA88E6">
      <w:start w:val="1"/>
      <w:numFmt w:val="bullet"/>
      <w:lvlText w:val="-"/>
      <w:lvlJc w:val="left"/>
      <w:pPr>
        <w:ind w:left="659" w:hanging="555"/>
      </w:pPr>
      <w:rPr>
        <w:rFonts w:ascii="Verdana" w:eastAsia="Verdana" w:hAnsi="Verdana" w:hint="default"/>
        <w:w w:val="102"/>
        <w:sz w:val="22"/>
        <w:szCs w:val="22"/>
      </w:rPr>
    </w:lvl>
    <w:lvl w:ilvl="1" w:tplc="78AA9390">
      <w:start w:val="1"/>
      <w:numFmt w:val="bullet"/>
      <w:lvlText w:val="•"/>
      <w:lvlJc w:val="left"/>
      <w:pPr>
        <w:ind w:left="1589" w:hanging="555"/>
      </w:pPr>
      <w:rPr>
        <w:rFonts w:hint="default"/>
      </w:rPr>
    </w:lvl>
    <w:lvl w:ilvl="2" w:tplc="9104A818">
      <w:start w:val="1"/>
      <w:numFmt w:val="bullet"/>
      <w:lvlText w:val="•"/>
      <w:lvlJc w:val="left"/>
      <w:pPr>
        <w:ind w:left="2519" w:hanging="555"/>
      </w:pPr>
      <w:rPr>
        <w:rFonts w:hint="default"/>
      </w:rPr>
    </w:lvl>
    <w:lvl w:ilvl="3" w:tplc="3700428A">
      <w:start w:val="1"/>
      <w:numFmt w:val="bullet"/>
      <w:lvlText w:val="•"/>
      <w:lvlJc w:val="left"/>
      <w:pPr>
        <w:ind w:left="3449" w:hanging="555"/>
      </w:pPr>
      <w:rPr>
        <w:rFonts w:hint="default"/>
      </w:rPr>
    </w:lvl>
    <w:lvl w:ilvl="4" w:tplc="20C4443C">
      <w:start w:val="1"/>
      <w:numFmt w:val="bullet"/>
      <w:lvlText w:val="•"/>
      <w:lvlJc w:val="left"/>
      <w:pPr>
        <w:ind w:left="4379" w:hanging="555"/>
      </w:pPr>
      <w:rPr>
        <w:rFonts w:hint="default"/>
      </w:rPr>
    </w:lvl>
    <w:lvl w:ilvl="5" w:tplc="274049B8">
      <w:start w:val="1"/>
      <w:numFmt w:val="bullet"/>
      <w:lvlText w:val="•"/>
      <w:lvlJc w:val="left"/>
      <w:pPr>
        <w:ind w:left="5309" w:hanging="555"/>
      </w:pPr>
      <w:rPr>
        <w:rFonts w:hint="default"/>
      </w:rPr>
    </w:lvl>
    <w:lvl w:ilvl="6" w:tplc="7902E372">
      <w:start w:val="1"/>
      <w:numFmt w:val="bullet"/>
      <w:lvlText w:val="•"/>
      <w:lvlJc w:val="left"/>
      <w:pPr>
        <w:ind w:left="6239" w:hanging="555"/>
      </w:pPr>
      <w:rPr>
        <w:rFonts w:hint="default"/>
      </w:rPr>
    </w:lvl>
    <w:lvl w:ilvl="7" w:tplc="19426E72">
      <w:start w:val="1"/>
      <w:numFmt w:val="bullet"/>
      <w:lvlText w:val="•"/>
      <w:lvlJc w:val="left"/>
      <w:pPr>
        <w:ind w:left="7169" w:hanging="555"/>
      </w:pPr>
      <w:rPr>
        <w:rFonts w:hint="default"/>
      </w:rPr>
    </w:lvl>
    <w:lvl w:ilvl="8" w:tplc="81AC2FA0">
      <w:start w:val="1"/>
      <w:numFmt w:val="bullet"/>
      <w:lvlText w:val="•"/>
      <w:lvlJc w:val="left"/>
      <w:pPr>
        <w:ind w:left="8099" w:hanging="555"/>
      </w:pPr>
      <w:rPr>
        <w:rFonts w:hint="default"/>
      </w:rPr>
    </w:lvl>
  </w:abstractNum>
  <w:abstractNum w:abstractNumId="16" w15:restartNumberingAfterBreak="0">
    <w:nsid w:val="68223402"/>
    <w:multiLevelType w:val="hybridMultilevel"/>
    <w:tmpl w:val="C570E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7E0873"/>
    <w:multiLevelType w:val="multilevel"/>
    <w:tmpl w:val="A296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06407D"/>
    <w:multiLevelType w:val="hybridMultilevel"/>
    <w:tmpl w:val="6C1A79BC"/>
    <w:lvl w:ilvl="0" w:tplc="98300EC4">
      <w:start w:val="1"/>
      <w:numFmt w:val="lowerLetter"/>
      <w:lvlText w:val="%1)"/>
      <w:lvlJc w:val="left"/>
      <w:pPr>
        <w:ind w:left="105" w:hanging="511"/>
      </w:pPr>
      <w:rPr>
        <w:rFonts w:ascii="Verdana" w:eastAsia="Verdana" w:hAnsi="Verdana" w:hint="default"/>
        <w:w w:val="102"/>
        <w:sz w:val="22"/>
        <w:szCs w:val="22"/>
      </w:rPr>
    </w:lvl>
    <w:lvl w:ilvl="1" w:tplc="C2D27BE4">
      <w:start w:val="1"/>
      <w:numFmt w:val="bullet"/>
      <w:lvlText w:val="•"/>
      <w:lvlJc w:val="left"/>
      <w:pPr>
        <w:ind w:left="1090" w:hanging="511"/>
      </w:pPr>
      <w:rPr>
        <w:rFonts w:hint="default"/>
      </w:rPr>
    </w:lvl>
    <w:lvl w:ilvl="2" w:tplc="655AB0C2">
      <w:start w:val="1"/>
      <w:numFmt w:val="bullet"/>
      <w:lvlText w:val="•"/>
      <w:lvlJc w:val="left"/>
      <w:pPr>
        <w:ind w:left="2076" w:hanging="511"/>
      </w:pPr>
      <w:rPr>
        <w:rFonts w:hint="default"/>
      </w:rPr>
    </w:lvl>
    <w:lvl w:ilvl="3" w:tplc="967473EC">
      <w:start w:val="1"/>
      <w:numFmt w:val="bullet"/>
      <w:lvlText w:val="•"/>
      <w:lvlJc w:val="left"/>
      <w:pPr>
        <w:ind w:left="3061" w:hanging="511"/>
      </w:pPr>
      <w:rPr>
        <w:rFonts w:hint="default"/>
      </w:rPr>
    </w:lvl>
    <w:lvl w:ilvl="4" w:tplc="ACF85758">
      <w:start w:val="1"/>
      <w:numFmt w:val="bullet"/>
      <w:lvlText w:val="•"/>
      <w:lvlJc w:val="left"/>
      <w:pPr>
        <w:ind w:left="4047" w:hanging="511"/>
      </w:pPr>
      <w:rPr>
        <w:rFonts w:hint="default"/>
      </w:rPr>
    </w:lvl>
    <w:lvl w:ilvl="5" w:tplc="670210C6">
      <w:start w:val="1"/>
      <w:numFmt w:val="bullet"/>
      <w:lvlText w:val="•"/>
      <w:lvlJc w:val="left"/>
      <w:pPr>
        <w:ind w:left="5032" w:hanging="511"/>
      </w:pPr>
      <w:rPr>
        <w:rFonts w:hint="default"/>
      </w:rPr>
    </w:lvl>
    <w:lvl w:ilvl="6" w:tplc="E506DA54">
      <w:start w:val="1"/>
      <w:numFmt w:val="bullet"/>
      <w:lvlText w:val="•"/>
      <w:lvlJc w:val="left"/>
      <w:pPr>
        <w:ind w:left="6018" w:hanging="511"/>
      </w:pPr>
      <w:rPr>
        <w:rFonts w:hint="default"/>
      </w:rPr>
    </w:lvl>
    <w:lvl w:ilvl="7" w:tplc="5E02E9DC">
      <w:start w:val="1"/>
      <w:numFmt w:val="bullet"/>
      <w:lvlText w:val="•"/>
      <w:lvlJc w:val="left"/>
      <w:pPr>
        <w:ind w:left="7003" w:hanging="511"/>
      </w:pPr>
      <w:rPr>
        <w:rFonts w:hint="default"/>
      </w:rPr>
    </w:lvl>
    <w:lvl w:ilvl="8" w:tplc="591283A2">
      <w:start w:val="1"/>
      <w:numFmt w:val="bullet"/>
      <w:lvlText w:val="•"/>
      <w:lvlJc w:val="left"/>
      <w:pPr>
        <w:ind w:left="7989" w:hanging="511"/>
      </w:pPr>
      <w:rPr>
        <w:rFonts w:hint="default"/>
      </w:rPr>
    </w:lvl>
  </w:abstractNum>
  <w:abstractNum w:abstractNumId="19" w15:restartNumberingAfterBreak="0">
    <w:nsid w:val="6C025303"/>
    <w:multiLevelType w:val="hybridMultilevel"/>
    <w:tmpl w:val="A48E6388"/>
    <w:lvl w:ilvl="0" w:tplc="BA6EC83A">
      <w:start w:val="1"/>
      <w:numFmt w:val="bullet"/>
      <w:lvlText w:val=""/>
      <w:lvlJc w:val="left"/>
      <w:pPr>
        <w:ind w:left="830" w:hanging="348"/>
      </w:pPr>
      <w:rPr>
        <w:rFonts w:ascii="Symbol" w:eastAsia="Symbol" w:hAnsi="Symbol" w:hint="default"/>
        <w:w w:val="104"/>
        <w:sz w:val="17"/>
        <w:szCs w:val="17"/>
      </w:rPr>
    </w:lvl>
    <w:lvl w:ilvl="1" w:tplc="CFEC0976">
      <w:start w:val="1"/>
      <w:numFmt w:val="bullet"/>
      <w:lvlText w:val="•"/>
      <w:lvlJc w:val="left"/>
      <w:pPr>
        <w:ind w:left="1705" w:hanging="348"/>
      </w:pPr>
      <w:rPr>
        <w:rFonts w:hint="default"/>
      </w:rPr>
    </w:lvl>
    <w:lvl w:ilvl="2" w:tplc="554EEBDE">
      <w:start w:val="1"/>
      <w:numFmt w:val="bullet"/>
      <w:lvlText w:val="•"/>
      <w:lvlJc w:val="left"/>
      <w:pPr>
        <w:ind w:left="2581" w:hanging="348"/>
      </w:pPr>
      <w:rPr>
        <w:rFonts w:hint="default"/>
      </w:rPr>
    </w:lvl>
    <w:lvl w:ilvl="3" w:tplc="226CE884">
      <w:start w:val="1"/>
      <w:numFmt w:val="bullet"/>
      <w:lvlText w:val="•"/>
      <w:lvlJc w:val="left"/>
      <w:pPr>
        <w:ind w:left="3457" w:hanging="348"/>
      </w:pPr>
      <w:rPr>
        <w:rFonts w:hint="default"/>
      </w:rPr>
    </w:lvl>
    <w:lvl w:ilvl="4" w:tplc="B776A070">
      <w:start w:val="1"/>
      <w:numFmt w:val="bullet"/>
      <w:lvlText w:val="•"/>
      <w:lvlJc w:val="left"/>
      <w:pPr>
        <w:ind w:left="4332" w:hanging="348"/>
      </w:pPr>
      <w:rPr>
        <w:rFonts w:hint="default"/>
      </w:rPr>
    </w:lvl>
    <w:lvl w:ilvl="5" w:tplc="5792D286">
      <w:start w:val="1"/>
      <w:numFmt w:val="bullet"/>
      <w:lvlText w:val="•"/>
      <w:lvlJc w:val="left"/>
      <w:pPr>
        <w:ind w:left="5208" w:hanging="348"/>
      </w:pPr>
      <w:rPr>
        <w:rFonts w:hint="default"/>
      </w:rPr>
    </w:lvl>
    <w:lvl w:ilvl="6" w:tplc="DF9ABAAC">
      <w:start w:val="1"/>
      <w:numFmt w:val="bullet"/>
      <w:lvlText w:val="•"/>
      <w:lvlJc w:val="left"/>
      <w:pPr>
        <w:ind w:left="6083" w:hanging="348"/>
      </w:pPr>
      <w:rPr>
        <w:rFonts w:hint="default"/>
      </w:rPr>
    </w:lvl>
    <w:lvl w:ilvl="7" w:tplc="0E4A68AA">
      <w:start w:val="1"/>
      <w:numFmt w:val="bullet"/>
      <w:lvlText w:val="•"/>
      <w:lvlJc w:val="left"/>
      <w:pPr>
        <w:ind w:left="6959" w:hanging="348"/>
      </w:pPr>
      <w:rPr>
        <w:rFonts w:hint="default"/>
      </w:rPr>
    </w:lvl>
    <w:lvl w:ilvl="8" w:tplc="E09E968E">
      <w:start w:val="1"/>
      <w:numFmt w:val="bullet"/>
      <w:lvlText w:val="•"/>
      <w:lvlJc w:val="left"/>
      <w:pPr>
        <w:ind w:left="7834" w:hanging="348"/>
      </w:pPr>
      <w:rPr>
        <w:rFonts w:hint="default"/>
      </w:rPr>
    </w:lvl>
  </w:abstractNum>
  <w:abstractNum w:abstractNumId="20" w15:restartNumberingAfterBreak="0">
    <w:nsid w:val="6E8A01D8"/>
    <w:multiLevelType w:val="multilevel"/>
    <w:tmpl w:val="E508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3"/>
  </w:num>
  <w:num w:numId="4">
    <w:abstractNumId w:val="20"/>
  </w:num>
  <w:num w:numId="5">
    <w:abstractNumId w:val="1"/>
  </w:num>
  <w:num w:numId="6">
    <w:abstractNumId w:val="10"/>
  </w:num>
  <w:num w:numId="7">
    <w:abstractNumId w:val="16"/>
  </w:num>
  <w:num w:numId="8">
    <w:abstractNumId w:val="4"/>
  </w:num>
  <w:num w:numId="9">
    <w:abstractNumId w:val="14"/>
  </w:num>
  <w:num w:numId="10">
    <w:abstractNumId w:val="17"/>
  </w:num>
  <w:num w:numId="11">
    <w:abstractNumId w:val="8"/>
  </w:num>
  <w:num w:numId="12">
    <w:abstractNumId w:val="0"/>
  </w:num>
  <w:num w:numId="13">
    <w:abstractNumId w:val="11"/>
  </w:num>
  <w:num w:numId="14">
    <w:abstractNumId w:val="18"/>
  </w:num>
  <w:num w:numId="15">
    <w:abstractNumId w:val="5"/>
  </w:num>
  <w:num w:numId="16">
    <w:abstractNumId w:val="6"/>
  </w:num>
  <w:num w:numId="17">
    <w:abstractNumId w:val="7"/>
  </w:num>
  <w:num w:numId="18">
    <w:abstractNumId w:val="15"/>
  </w:num>
  <w:num w:numId="19">
    <w:abstractNumId w:val="12"/>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F7"/>
    <w:rsid w:val="00012E2B"/>
    <w:rsid w:val="00012FCB"/>
    <w:rsid w:val="00024069"/>
    <w:rsid w:val="000C6215"/>
    <w:rsid w:val="001058C7"/>
    <w:rsid w:val="00111E2C"/>
    <w:rsid w:val="00137EB6"/>
    <w:rsid w:val="00156A3F"/>
    <w:rsid w:val="0017575E"/>
    <w:rsid w:val="00180890"/>
    <w:rsid w:val="00183550"/>
    <w:rsid w:val="001E699E"/>
    <w:rsid w:val="001E739B"/>
    <w:rsid w:val="00203DCF"/>
    <w:rsid w:val="00211F33"/>
    <w:rsid w:val="002141C1"/>
    <w:rsid w:val="002510BC"/>
    <w:rsid w:val="00274F93"/>
    <w:rsid w:val="00275549"/>
    <w:rsid w:val="002C79DA"/>
    <w:rsid w:val="00310A7A"/>
    <w:rsid w:val="0032505E"/>
    <w:rsid w:val="00346BF1"/>
    <w:rsid w:val="00356EF7"/>
    <w:rsid w:val="003901D1"/>
    <w:rsid w:val="003A1A8F"/>
    <w:rsid w:val="003B5C93"/>
    <w:rsid w:val="003C115F"/>
    <w:rsid w:val="003C7952"/>
    <w:rsid w:val="003E0EBF"/>
    <w:rsid w:val="003E300B"/>
    <w:rsid w:val="003E5E4B"/>
    <w:rsid w:val="00402623"/>
    <w:rsid w:val="00414075"/>
    <w:rsid w:val="0042357C"/>
    <w:rsid w:val="004259C1"/>
    <w:rsid w:val="00425BD4"/>
    <w:rsid w:val="0043581A"/>
    <w:rsid w:val="0046049A"/>
    <w:rsid w:val="00464CCB"/>
    <w:rsid w:val="00472FFF"/>
    <w:rsid w:val="00486562"/>
    <w:rsid w:val="00497DC9"/>
    <w:rsid w:val="004A2479"/>
    <w:rsid w:val="004A6B22"/>
    <w:rsid w:val="004B432F"/>
    <w:rsid w:val="004B7C88"/>
    <w:rsid w:val="004D405D"/>
    <w:rsid w:val="004E1CB3"/>
    <w:rsid w:val="004F36EE"/>
    <w:rsid w:val="005173B2"/>
    <w:rsid w:val="00525394"/>
    <w:rsid w:val="0053137A"/>
    <w:rsid w:val="00532AE2"/>
    <w:rsid w:val="00533739"/>
    <w:rsid w:val="00546FD0"/>
    <w:rsid w:val="00554767"/>
    <w:rsid w:val="005653EE"/>
    <w:rsid w:val="0057675A"/>
    <w:rsid w:val="00576935"/>
    <w:rsid w:val="005A638A"/>
    <w:rsid w:val="005B1596"/>
    <w:rsid w:val="005D3A7D"/>
    <w:rsid w:val="00610C2B"/>
    <w:rsid w:val="00611DE9"/>
    <w:rsid w:val="00640C6E"/>
    <w:rsid w:val="00662BA4"/>
    <w:rsid w:val="00682817"/>
    <w:rsid w:val="006A4FF9"/>
    <w:rsid w:val="006C2018"/>
    <w:rsid w:val="006C2640"/>
    <w:rsid w:val="006F6250"/>
    <w:rsid w:val="00737B33"/>
    <w:rsid w:val="007404A4"/>
    <w:rsid w:val="007602C9"/>
    <w:rsid w:val="00773367"/>
    <w:rsid w:val="00783D95"/>
    <w:rsid w:val="00797613"/>
    <w:rsid w:val="007A2CCC"/>
    <w:rsid w:val="007A4FF2"/>
    <w:rsid w:val="007B561B"/>
    <w:rsid w:val="007D2BF8"/>
    <w:rsid w:val="007D5E2A"/>
    <w:rsid w:val="007E517B"/>
    <w:rsid w:val="007F1F14"/>
    <w:rsid w:val="00835040"/>
    <w:rsid w:val="00844C44"/>
    <w:rsid w:val="00892CD7"/>
    <w:rsid w:val="008B67CA"/>
    <w:rsid w:val="008C1A86"/>
    <w:rsid w:val="008C6BB7"/>
    <w:rsid w:val="008D60EF"/>
    <w:rsid w:val="008E36B6"/>
    <w:rsid w:val="008F1B75"/>
    <w:rsid w:val="00901705"/>
    <w:rsid w:val="00917FEE"/>
    <w:rsid w:val="00923763"/>
    <w:rsid w:val="00950D41"/>
    <w:rsid w:val="009727DD"/>
    <w:rsid w:val="00973405"/>
    <w:rsid w:val="00986BA4"/>
    <w:rsid w:val="00A14991"/>
    <w:rsid w:val="00A23C37"/>
    <w:rsid w:val="00A32757"/>
    <w:rsid w:val="00A32D45"/>
    <w:rsid w:val="00A573A0"/>
    <w:rsid w:val="00A84C4F"/>
    <w:rsid w:val="00A97868"/>
    <w:rsid w:val="00AB3A95"/>
    <w:rsid w:val="00B045E4"/>
    <w:rsid w:val="00B07010"/>
    <w:rsid w:val="00B07E48"/>
    <w:rsid w:val="00B159F8"/>
    <w:rsid w:val="00B342D6"/>
    <w:rsid w:val="00B536AA"/>
    <w:rsid w:val="00B642CB"/>
    <w:rsid w:val="00B72858"/>
    <w:rsid w:val="00B80332"/>
    <w:rsid w:val="00B85FF6"/>
    <w:rsid w:val="00BA0EE0"/>
    <w:rsid w:val="00BA79C6"/>
    <w:rsid w:val="00BC344A"/>
    <w:rsid w:val="00BC5F49"/>
    <w:rsid w:val="00BC76E0"/>
    <w:rsid w:val="00BD1877"/>
    <w:rsid w:val="00BD5EB6"/>
    <w:rsid w:val="00BE36F7"/>
    <w:rsid w:val="00C01AF6"/>
    <w:rsid w:val="00C057CB"/>
    <w:rsid w:val="00C13EAA"/>
    <w:rsid w:val="00C24919"/>
    <w:rsid w:val="00C360F7"/>
    <w:rsid w:val="00C55103"/>
    <w:rsid w:val="00C55A52"/>
    <w:rsid w:val="00C56879"/>
    <w:rsid w:val="00C637A0"/>
    <w:rsid w:val="00C70BFE"/>
    <w:rsid w:val="00CD06D3"/>
    <w:rsid w:val="00CD777F"/>
    <w:rsid w:val="00CF2D47"/>
    <w:rsid w:val="00CF3C27"/>
    <w:rsid w:val="00D0224C"/>
    <w:rsid w:val="00D1130A"/>
    <w:rsid w:val="00D11D00"/>
    <w:rsid w:val="00D171B8"/>
    <w:rsid w:val="00D62710"/>
    <w:rsid w:val="00D84D10"/>
    <w:rsid w:val="00D87963"/>
    <w:rsid w:val="00DA0DD2"/>
    <w:rsid w:val="00DD2EDD"/>
    <w:rsid w:val="00E04659"/>
    <w:rsid w:val="00E06F28"/>
    <w:rsid w:val="00E14F18"/>
    <w:rsid w:val="00E377C1"/>
    <w:rsid w:val="00E41BF7"/>
    <w:rsid w:val="00E65664"/>
    <w:rsid w:val="00E7737B"/>
    <w:rsid w:val="00E811F6"/>
    <w:rsid w:val="00E86CBB"/>
    <w:rsid w:val="00EB4096"/>
    <w:rsid w:val="00EB799B"/>
    <w:rsid w:val="00EC1CAE"/>
    <w:rsid w:val="00EF31CC"/>
    <w:rsid w:val="00EF4DF5"/>
    <w:rsid w:val="00F054C0"/>
    <w:rsid w:val="00F158D8"/>
    <w:rsid w:val="00F26516"/>
    <w:rsid w:val="00F73B3D"/>
    <w:rsid w:val="00F8056F"/>
    <w:rsid w:val="00F90990"/>
    <w:rsid w:val="00FA0C27"/>
    <w:rsid w:val="00FB553D"/>
    <w:rsid w:val="00FF4A0E"/>
    <w:rsid w:val="00FF5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2C27"/>
  <w15:docId w15:val="{AC42EF95-3DEE-4FC3-8CA5-6F75B04B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1"/>
    <w:qFormat/>
    <w:rsid w:val="00464C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1"/>
    <w:unhideWhenUsed/>
    <w:qFormat/>
    <w:rsid w:val="00464C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64C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6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06D3"/>
    <w:rPr>
      <w:rFonts w:ascii="Tahoma" w:hAnsi="Tahoma" w:cs="Tahoma"/>
      <w:sz w:val="16"/>
      <w:szCs w:val="16"/>
    </w:rPr>
  </w:style>
  <w:style w:type="character" w:customStyle="1" w:styleId="Titolo2Carattere">
    <w:name w:val="Titolo 2 Carattere"/>
    <w:basedOn w:val="Carpredefinitoparagrafo"/>
    <w:link w:val="Titolo2"/>
    <w:uiPriority w:val="9"/>
    <w:rsid w:val="00464CCB"/>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464CCB"/>
    <w:rPr>
      <w:rFonts w:asciiTheme="majorHAnsi" w:eastAsiaTheme="majorEastAsia" w:hAnsiTheme="majorHAnsi" w:cstheme="majorBidi"/>
      <w:b/>
      <w:bCs/>
      <w:color w:val="4F81BD" w:themeColor="accent1"/>
    </w:rPr>
  </w:style>
  <w:style w:type="character" w:customStyle="1" w:styleId="Titolo1Carattere">
    <w:name w:val="Titolo 1 Carattere"/>
    <w:basedOn w:val="Carpredefinitoparagrafo"/>
    <w:link w:val="Titolo1"/>
    <w:uiPriority w:val="9"/>
    <w:rsid w:val="00464CCB"/>
    <w:rPr>
      <w:rFonts w:asciiTheme="majorHAnsi" w:eastAsiaTheme="majorEastAsia" w:hAnsiTheme="majorHAnsi" w:cstheme="majorBidi"/>
      <w:b/>
      <w:bCs/>
      <w:color w:val="365F91" w:themeColor="accent1" w:themeShade="BF"/>
      <w:sz w:val="28"/>
      <w:szCs w:val="28"/>
    </w:rPr>
  </w:style>
  <w:style w:type="character" w:styleId="Collegamentoipertestuale">
    <w:name w:val="Hyperlink"/>
    <w:unhideWhenUsed/>
    <w:rsid w:val="00BA79C6"/>
    <w:rPr>
      <w:color w:val="0000FF"/>
      <w:u w:val="single"/>
    </w:rPr>
  </w:style>
  <w:style w:type="paragraph" w:styleId="Nessunaspaziatura">
    <w:name w:val="No Spacing"/>
    <w:uiPriority w:val="1"/>
    <w:qFormat/>
    <w:rsid w:val="003E5E4B"/>
    <w:pPr>
      <w:spacing w:after="0" w:line="240" w:lineRule="auto"/>
    </w:pPr>
  </w:style>
  <w:style w:type="paragraph" w:styleId="Paragrafoelenco">
    <w:name w:val="List Paragraph"/>
    <w:basedOn w:val="Normale"/>
    <w:uiPriority w:val="1"/>
    <w:qFormat/>
    <w:rsid w:val="00BE36F7"/>
    <w:pPr>
      <w:ind w:left="720"/>
      <w:contextualSpacing/>
    </w:pPr>
  </w:style>
  <w:style w:type="table" w:customStyle="1" w:styleId="TableNormal">
    <w:name w:val="Table Normal"/>
    <w:uiPriority w:val="2"/>
    <w:semiHidden/>
    <w:unhideWhenUsed/>
    <w:qFormat/>
    <w:rsid w:val="00414075"/>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14075"/>
    <w:pPr>
      <w:widowControl w:val="0"/>
      <w:spacing w:after="0" w:line="240" w:lineRule="auto"/>
      <w:ind w:left="105"/>
    </w:pPr>
    <w:rPr>
      <w:rFonts w:ascii="Verdana" w:eastAsia="Verdana" w:hAnsi="Verdana"/>
      <w:lang w:val="en-US"/>
    </w:rPr>
  </w:style>
  <w:style w:type="character" w:customStyle="1" w:styleId="CorpotestoCarattere">
    <w:name w:val="Corpo testo Carattere"/>
    <w:basedOn w:val="Carpredefinitoparagrafo"/>
    <w:link w:val="Corpotesto"/>
    <w:uiPriority w:val="1"/>
    <w:rsid w:val="00414075"/>
    <w:rPr>
      <w:rFonts w:ascii="Verdana" w:eastAsia="Verdana" w:hAnsi="Verdana"/>
      <w:lang w:val="en-US"/>
    </w:rPr>
  </w:style>
  <w:style w:type="paragraph" w:customStyle="1" w:styleId="TableParagraph">
    <w:name w:val="Table Paragraph"/>
    <w:basedOn w:val="Normale"/>
    <w:uiPriority w:val="1"/>
    <w:qFormat/>
    <w:rsid w:val="00414075"/>
    <w:pPr>
      <w:widowControl w:val="0"/>
      <w:spacing w:after="0" w:line="240" w:lineRule="auto"/>
    </w:pPr>
    <w:rPr>
      <w:lang w:val="en-US"/>
    </w:rPr>
  </w:style>
  <w:style w:type="paragraph" w:styleId="Intestazione">
    <w:name w:val="header"/>
    <w:basedOn w:val="Normale"/>
    <w:link w:val="IntestazioneCarattere"/>
    <w:uiPriority w:val="99"/>
    <w:unhideWhenUsed/>
    <w:rsid w:val="00EF31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31CC"/>
  </w:style>
  <w:style w:type="paragraph" w:styleId="Pidipagina">
    <w:name w:val="footer"/>
    <w:basedOn w:val="Normale"/>
    <w:link w:val="PidipaginaCarattere"/>
    <w:uiPriority w:val="99"/>
    <w:unhideWhenUsed/>
    <w:rsid w:val="00EF31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39019">
      <w:bodyDiv w:val="1"/>
      <w:marLeft w:val="0"/>
      <w:marRight w:val="0"/>
      <w:marTop w:val="0"/>
      <w:marBottom w:val="0"/>
      <w:divBdr>
        <w:top w:val="none" w:sz="0" w:space="0" w:color="auto"/>
        <w:left w:val="none" w:sz="0" w:space="0" w:color="auto"/>
        <w:bottom w:val="none" w:sz="0" w:space="0" w:color="auto"/>
        <w:right w:val="none" w:sz="0" w:space="0" w:color="auto"/>
      </w:divBdr>
    </w:div>
    <w:div w:id="1156998770">
      <w:bodyDiv w:val="1"/>
      <w:marLeft w:val="0"/>
      <w:marRight w:val="0"/>
      <w:marTop w:val="0"/>
      <w:marBottom w:val="0"/>
      <w:divBdr>
        <w:top w:val="none" w:sz="0" w:space="0" w:color="auto"/>
        <w:left w:val="none" w:sz="0" w:space="0" w:color="auto"/>
        <w:bottom w:val="none" w:sz="0" w:space="0" w:color="auto"/>
        <w:right w:val="none" w:sz="0" w:space="0" w:color="auto"/>
      </w:divBdr>
    </w:div>
    <w:div w:id="1478648196">
      <w:bodyDiv w:val="1"/>
      <w:marLeft w:val="0"/>
      <w:marRight w:val="0"/>
      <w:marTop w:val="0"/>
      <w:marBottom w:val="0"/>
      <w:divBdr>
        <w:top w:val="none" w:sz="0" w:space="0" w:color="auto"/>
        <w:left w:val="none" w:sz="0" w:space="0" w:color="auto"/>
        <w:bottom w:val="none" w:sz="0" w:space="0" w:color="auto"/>
        <w:right w:val="none" w:sz="0" w:space="0" w:color="auto"/>
      </w:divBdr>
    </w:div>
    <w:div w:id="20844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Sgf3BqgqLa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efonoros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telefonorosa.it/component/content/article/225-1522?lan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2B87-B55E-4DB0-9DE7-D8FC597C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3521</Words>
  <Characters>20073</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carla.giomo</dc:creator>
  <cp:lastModifiedBy>Lucia</cp:lastModifiedBy>
  <cp:revision>3</cp:revision>
  <cp:lastPrinted>2017-02-20T14:39:00Z</cp:lastPrinted>
  <dcterms:created xsi:type="dcterms:W3CDTF">2019-11-04T17:05:00Z</dcterms:created>
  <dcterms:modified xsi:type="dcterms:W3CDTF">2019-11-04T17:11:00Z</dcterms:modified>
</cp:coreProperties>
</file>